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43ACD" w14:textId="77777777" w:rsidR="00216088" w:rsidRDefault="00FB26BF" w:rsidP="00F6701E">
      <w:pPr>
        <w:spacing w:after="80"/>
        <w:sectPr w:rsidR="00216088" w:rsidSect="00F6701E">
          <w:headerReference w:type="default" r:id="rId10"/>
          <w:footerReference w:type="even" r:id="rId11"/>
          <w:footerReference w:type="default" r:id="rId12"/>
          <w:footerReference w:type="first" r:id="rId13"/>
          <w:pgSz w:w="11906" w:h="16838"/>
          <w:pgMar w:top="3232" w:right="851" w:bottom="1134" w:left="1418" w:header="709" w:footer="454" w:gutter="0"/>
          <w:cols w:space="708"/>
          <w:docGrid w:linePitch="360"/>
        </w:sectPr>
      </w:pPr>
      <w:r w:rsidRPr="00216088">
        <w:rPr>
          <w:rFonts w:ascii="Times New Roman" w:eastAsia="Calibri" w:hAnsi="Times New Roman" w:cs="Times New Roman"/>
          <w:noProof/>
          <w:sz w:val="24"/>
          <w:lang w:val="de-DE" w:eastAsia="de-DE"/>
        </w:rPr>
        <mc:AlternateContent>
          <mc:Choice Requires="wps">
            <w:drawing>
              <wp:anchor distT="0" distB="0" distL="114300" distR="114300" simplePos="0" relativeHeight="251658240" behindDoc="0" locked="0" layoutInCell="1" allowOverlap="1" wp14:anchorId="09CAA4A5" wp14:editId="09CAA4A6">
                <wp:simplePos x="0" y="0"/>
                <wp:positionH relativeFrom="page">
                  <wp:posOffset>5155565</wp:posOffset>
                </wp:positionH>
                <wp:positionV relativeFrom="page">
                  <wp:posOffset>403225</wp:posOffset>
                </wp:positionV>
                <wp:extent cx="1836000" cy="453600"/>
                <wp:effectExtent l="0" t="0" r="12065"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672A6659" w14:textId="77777777" w:rsidR="00FB26BF" w:rsidRDefault="00FB26BF" w:rsidP="00FB26BF">
                            <w:pPr>
                              <w:pStyle w:val="TitelC"/>
                              <w:rPr>
                                <w:sz w:val="22"/>
                                <w:szCs w:val="22"/>
                              </w:rPr>
                            </w:pPr>
                          </w:p>
                          <w:p w14:paraId="3249AC66" w14:textId="77777777" w:rsidR="00FB26BF" w:rsidRDefault="007F0066" w:rsidP="00FB26BF">
                            <w:pPr>
                              <w:pStyle w:val="TitelC"/>
                            </w:pPr>
                            <w:proofErr w:type="spellStart"/>
                            <w:r>
                              <w:t>Pres</w:t>
                            </w:r>
                            <w:r w:rsidR="00A17138">
                              <w:t>semitteilung</w:t>
                            </w:r>
                            <w:proofErr w:type="spellEnd"/>
                            <w:r w:rsidR="00FB26BF">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AA4A5" id="_x0000_t202" coordsize="21600,21600" o:spt="202" path="m,l,21600r21600,l21600,xe">
                <v:stroke joinstyle="miter"/>
                <v:path gradientshapeok="t" o:connecttype="rect"/>
              </v:shapetype>
              <v:shape id="Textfeld 23" o:spid="_x0000_s1026" type="#_x0000_t202" style="position:absolute;margin-left:405.95pt;margin-top:31.75pt;width:144.55pt;height:3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" filled="f" stroked="f" strokeweight=".5pt">
                <v:textbox inset="0,0,0,0">
                  <w:txbxContent>
                    <w:p w14:paraId="672A6659" w14:textId="77777777" w:rsidR="00FB26BF" w:rsidRDefault="00FB26BF" w:rsidP="00FB26BF">
                      <w:pPr>
                        <w:pStyle w:val="TitelC"/>
                        <w:rPr>
                          <w:sz w:val="22"/>
                          <w:szCs w:val="22"/>
                        </w:rPr>
                      </w:pPr>
                    </w:p>
                    <w:p w14:paraId="3249AC66" w14:textId="77777777" w:rsidR="00FB26BF" w:rsidRDefault="007F0066" w:rsidP="00FB26BF">
                      <w:pPr>
                        <w:pStyle w:val="TitelC"/>
                      </w:pPr>
                      <w:r>
                        <w:t>Pres</w:t>
                      </w:r>
                      <w:r w:rsidR="00A17138">
                        <w:t>semitteilung</w:t>
                      </w:r>
                      <w:r w:rsidR="00FB26BF">
                        <w:br/>
                      </w:r>
                    </w:p>
                  </w:txbxContent>
                </v:textbox>
                <w10:wrap anchorx="page" anchory="page"/>
              </v:shape>
            </w:pict>
          </mc:Fallback>
        </mc:AlternateContent>
      </w:r>
    </w:p>
    <w:p w14:paraId="60F1D900" w14:textId="67E18197" w:rsidR="008939F3" w:rsidRPr="00085963" w:rsidRDefault="008939F3" w:rsidP="008939F3">
      <w:pPr>
        <w:spacing w:after="0" w:line="240" w:lineRule="auto"/>
        <w:rPr>
          <w:rFonts w:eastAsia="Times New Roman" w:cs="Times New Roman"/>
          <w:b/>
          <w:bCs/>
          <w:position w:val="8"/>
          <w:sz w:val="36"/>
          <w:szCs w:val="28"/>
          <w:lang w:val="de-DE" w:eastAsia="de-DE"/>
        </w:rPr>
      </w:pPr>
      <w:r w:rsidRPr="00216088">
        <w:rPr>
          <w:rFonts w:eastAsia="Calibri" w:cs="Times New Roman"/>
          <w:noProof/>
          <w:szCs w:val="24"/>
          <w:lang w:val="de-DE" w:eastAsia="de-DE"/>
        </w:rPr>
        <mc:AlternateContent>
          <mc:Choice Requires="wps">
            <w:drawing>
              <wp:anchor distT="4294967292" distB="4294967292" distL="114300" distR="114300" simplePos="0" relativeHeight="251658241" behindDoc="0" locked="0" layoutInCell="1" allowOverlap="1" wp14:anchorId="0E9D85B8" wp14:editId="4C1FAF5F">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1335DC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w10:wrap anchorx="page" anchory="page"/>
              </v:line>
            </w:pict>
          </mc:Fallback>
        </mc:AlternateContent>
      </w:r>
      <w:r w:rsidRPr="00216088">
        <w:rPr>
          <w:rFonts w:eastAsia="Calibri" w:cs="Times New Roman"/>
          <w:noProof/>
          <w:szCs w:val="24"/>
          <w:lang w:val="de-DE" w:eastAsia="de-DE"/>
        </w:rPr>
        <mc:AlternateContent>
          <mc:Choice Requires="wps">
            <w:drawing>
              <wp:anchor distT="4294967292" distB="4294967292" distL="114300" distR="114300" simplePos="0" relativeHeight="251658242" behindDoc="0" locked="0" layoutInCell="1" allowOverlap="1" wp14:anchorId="7697ACF2" wp14:editId="33D2AD29">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4" style="position:absolute;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45216D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w10:wrap anchorx="page" anchory="page"/>
              </v:line>
            </w:pict>
          </mc:Fallback>
        </mc:AlternateContent>
      </w:r>
      <w:r w:rsidR="00E21212">
        <w:rPr>
          <w:rFonts w:eastAsia="Times New Roman" w:cs="Times New Roman"/>
          <w:b/>
          <w:bCs/>
          <w:position w:val="8"/>
          <w:sz w:val="36"/>
          <w:szCs w:val="28"/>
          <w:lang w:val="de-DE" w:eastAsia="de-DE"/>
        </w:rPr>
        <w:t>Für Straße und Gelände: D</w:t>
      </w:r>
      <w:r w:rsidR="002A1C5A">
        <w:rPr>
          <w:rFonts w:eastAsia="Times New Roman" w:cs="Times New Roman"/>
          <w:b/>
          <w:bCs/>
          <w:position w:val="8"/>
          <w:sz w:val="36"/>
          <w:szCs w:val="28"/>
          <w:lang w:val="de-DE" w:eastAsia="de-DE"/>
        </w:rPr>
        <w:t>er neue</w:t>
      </w:r>
      <w:r w:rsidR="001B19F1" w:rsidRPr="00085963">
        <w:rPr>
          <w:rFonts w:eastAsia="Times New Roman" w:cs="Times New Roman"/>
          <w:b/>
          <w:bCs/>
          <w:position w:val="8"/>
          <w:sz w:val="36"/>
          <w:szCs w:val="28"/>
          <w:lang w:val="de-DE" w:eastAsia="de-DE"/>
        </w:rPr>
        <w:t xml:space="preserve"> Continental </w:t>
      </w:r>
      <w:proofErr w:type="spellStart"/>
      <w:r w:rsidR="001B19F1" w:rsidRPr="00085963">
        <w:rPr>
          <w:rFonts w:eastAsia="Times New Roman" w:cs="Times New Roman"/>
          <w:b/>
          <w:bCs/>
          <w:position w:val="8"/>
          <w:sz w:val="36"/>
          <w:szCs w:val="28"/>
          <w:lang w:val="de-DE" w:eastAsia="de-DE"/>
        </w:rPr>
        <w:t>Cross</w:t>
      </w:r>
      <w:r w:rsidR="008B2A78" w:rsidRPr="00085963">
        <w:rPr>
          <w:rFonts w:eastAsia="Times New Roman" w:cs="Times New Roman"/>
          <w:b/>
          <w:bCs/>
          <w:position w:val="8"/>
          <w:sz w:val="36"/>
          <w:szCs w:val="28"/>
          <w:lang w:val="de-DE" w:eastAsia="de-DE"/>
        </w:rPr>
        <w:t>Contact</w:t>
      </w:r>
      <w:proofErr w:type="spellEnd"/>
      <w:r w:rsidR="008B2A78" w:rsidRPr="00085963">
        <w:rPr>
          <w:rFonts w:eastAsia="Times New Roman" w:cs="Times New Roman"/>
          <w:b/>
          <w:bCs/>
          <w:position w:val="8"/>
          <w:sz w:val="36"/>
          <w:szCs w:val="28"/>
          <w:lang w:val="de-DE" w:eastAsia="de-DE"/>
        </w:rPr>
        <w:t xml:space="preserve"> H/T </w:t>
      </w:r>
      <w:r w:rsidR="00E21212">
        <w:rPr>
          <w:rFonts w:eastAsia="Times New Roman" w:cs="Times New Roman"/>
          <w:b/>
          <w:bCs/>
          <w:position w:val="8"/>
          <w:sz w:val="36"/>
          <w:szCs w:val="28"/>
          <w:lang w:val="de-DE" w:eastAsia="de-DE"/>
        </w:rPr>
        <w:t>ist im Handel</w:t>
      </w:r>
    </w:p>
    <w:p w14:paraId="5DAB6C7B" w14:textId="77777777" w:rsidR="008939F3" w:rsidRPr="00085963" w:rsidRDefault="008939F3" w:rsidP="008939F3">
      <w:pPr>
        <w:spacing w:after="0" w:line="276" w:lineRule="auto"/>
        <w:rPr>
          <w:rFonts w:eastAsia="Calibri" w:cs="Times New Roman"/>
          <w:b/>
          <w:bCs/>
          <w:szCs w:val="24"/>
          <w:lang w:val="de-DE" w:eastAsia="de-DE"/>
        </w:rPr>
      </w:pPr>
    </w:p>
    <w:p w14:paraId="7B6160E1" w14:textId="52D9D226" w:rsidR="0068062C" w:rsidRDefault="0068062C" w:rsidP="7E1908F6">
      <w:pPr>
        <w:numPr>
          <w:ilvl w:val="0"/>
          <w:numId w:val="1"/>
        </w:numPr>
        <w:tabs>
          <w:tab w:val="clear" w:pos="360"/>
          <w:tab w:val="num" w:pos="284"/>
        </w:tabs>
        <w:spacing w:after="240" w:line="240" w:lineRule="auto"/>
        <w:ind w:left="284" w:right="-568" w:hanging="284"/>
        <w:contextualSpacing/>
        <w:rPr>
          <w:rFonts w:eastAsia="Calibri" w:cs="Arial"/>
          <w:b/>
          <w:bCs/>
          <w:lang w:val="de-DE" w:eastAsia="de-DE"/>
        </w:rPr>
      </w:pPr>
      <w:r w:rsidRPr="7E1908F6">
        <w:rPr>
          <w:rFonts w:eastAsia="Calibri" w:cs="Arial"/>
          <w:b/>
          <w:bCs/>
          <w:lang w:val="de-DE" w:eastAsia="de-DE"/>
        </w:rPr>
        <w:t>Neuer, robuster Continental-Sommerreifen für Straßen- und Geländeeinsatz</w:t>
      </w:r>
    </w:p>
    <w:p w14:paraId="713AC2A9" w14:textId="09D326CA" w:rsidR="00F57F05" w:rsidRPr="008939F3" w:rsidRDefault="00F57F05" w:rsidP="0068062C">
      <w:pPr>
        <w:numPr>
          <w:ilvl w:val="0"/>
          <w:numId w:val="1"/>
        </w:numPr>
        <w:tabs>
          <w:tab w:val="clear" w:pos="360"/>
          <w:tab w:val="num" w:pos="284"/>
        </w:tabs>
        <w:spacing w:after="240" w:line="240" w:lineRule="auto"/>
        <w:ind w:left="284" w:right="-568" w:hanging="284"/>
        <w:contextualSpacing/>
        <w:rPr>
          <w:rFonts w:eastAsia="Calibri" w:cs="Arial"/>
          <w:b/>
          <w:bCs/>
          <w:iCs/>
          <w:lang w:val="de-DE" w:eastAsia="de-DE"/>
        </w:rPr>
      </w:pPr>
      <w:r>
        <w:rPr>
          <w:rFonts w:eastAsia="Calibri" w:cs="Arial"/>
          <w:b/>
          <w:bCs/>
          <w:iCs/>
          <w:lang w:val="de-DE" w:eastAsia="de-DE"/>
        </w:rPr>
        <w:t xml:space="preserve">Laufleistung </w:t>
      </w:r>
      <w:r w:rsidR="00140CA0">
        <w:rPr>
          <w:rFonts w:eastAsia="Calibri" w:cs="Arial"/>
          <w:b/>
          <w:bCs/>
          <w:iCs/>
          <w:lang w:val="de-DE" w:eastAsia="de-DE"/>
        </w:rPr>
        <w:t>um 20 Prozent erhöht</w:t>
      </w:r>
    </w:p>
    <w:p w14:paraId="33096EF0" w14:textId="26637DC5" w:rsidR="008939F3" w:rsidRPr="005147FA" w:rsidRDefault="004C7534" w:rsidP="008939F3">
      <w:pPr>
        <w:numPr>
          <w:ilvl w:val="0"/>
          <w:numId w:val="1"/>
        </w:numPr>
        <w:tabs>
          <w:tab w:val="clear" w:pos="360"/>
          <w:tab w:val="num" w:pos="284"/>
        </w:tabs>
        <w:spacing w:after="240" w:line="240" w:lineRule="auto"/>
        <w:ind w:left="284" w:right="-568" w:hanging="284"/>
        <w:contextualSpacing/>
        <w:rPr>
          <w:rFonts w:eastAsia="Calibri" w:cs="Arial"/>
          <w:b/>
          <w:bCs/>
          <w:iCs/>
          <w:lang w:val="de-DE" w:eastAsia="de-DE"/>
        </w:rPr>
      </w:pPr>
      <w:r>
        <w:rPr>
          <w:rFonts w:eastAsia="Calibri" w:cs="Arial"/>
          <w:b/>
          <w:bCs/>
          <w:iCs/>
          <w:lang w:val="de-DE" w:eastAsia="de-DE"/>
        </w:rPr>
        <w:t>Lieferpalette</w:t>
      </w:r>
      <w:r w:rsidR="00504162">
        <w:rPr>
          <w:rFonts w:eastAsia="Calibri" w:cs="Arial"/>
          <w:b/>
          <w:bCs/>
          <w:iCs/>
          <w:lang w:val="de-DE" w:eastAsia="de-DE"/>
        </w:rPr>
        <w:t xml:space="preserve"> wird weiter ausgebaut</w:t>
      </w:r>
      <w:r w:rsidR="00F45F2D">
        <w:rPr>
          <w:rFonts w:eastAsia="Calibri" w:cs="Arial"/>
          <w:b/>
          <w:bCs/>
          <w:iCs/>
          <w:lang w:val="de-DE" w:eastAsia="de-DE"/>
        </w:rPr>
        <w:t xml:space="preserve"> </w:t>
      </w:r>
    </w:p>
    <w:p w14:paraId="02EB378F" w14:textId="77777777" w:rsidR="008939F3" w:rsidRPr="002747E3" w:rsidRDefault="008939F3" w:rsidP="008939F3">
      <w:pPr>
        <w:spacing w:after="0" w:line="276" w:lineRule="auto"/>
        <w:rPr>
          <w:lang w:val="de-DE"/>
        </w:rPr>
      </w:pPr>
    </w:p>
    <w:p w14:paraId="223BE51C" w14:textId="7EC61740" w:rsidR="00E71D6B" w:rsidRDefault="008939F3" w:rsidP="00E71D6B">
      <w:pPr>
        <w:rPr>
          <w:rFonts w:eastAsia="Calibri" w:cs="Times New Roman"/>
          <w:szCs w:val="24"/>
          <w:lang w:val="de-DE" w:eastAsia="de-DE"/>
        </w:rPr>
      </w:pPr>
      <w:r w:rsidRPr="002747E3">
        <w:rPr>
          <w:rFonts w:eastAsia="Calibri" w:cs="Times New Roman"/>
          <w:szCs w:val="24"/>
          <w:lang w:val="de-DE" w:eastAsia="de-DE"/>
        </w:rPr>
        <w:t xml:space="preserve">Hannover, </w:t>
      </w:r>
      <w:r w:rsidR="00AF6132">
        <w:rPr>
          <w:rFonts w:eastAsia="Calibri" w:cs="Times New Roman"/>
          <w:szCs w:val="24"/>
          <w:lang w:val="de-DE" w:eastAsia="de-DE"/>
        </w:rPr>
        <w:t>23.</w:t>
      </w:r>
      <w:r w:rsidR="002747E3" w:rsidRPr="002747E3">
        <w:rPr>
          <w:rFonts w:eastAsia="Calibri" w:cs="Times New Roman"/>
          <w:szCs w:val="24"/>
          <w:lang w:val="de-DE" w:eastAsia="de-DE"/>
        </w:rPr>
        <w:t xml:space="preserve"> Februar 2023</w:t>
      </w:r>
      <w:r w:rsidRPr="002747E3">
        <w:rPr>
          <w:rFonts w:eastAsia="Calibri" w:cs="Times New Roman"/>
          <w:szCs w:val="24"/>
          <w:lang w:val="de-DE" w:eastAsia="de-DE"/>
        </w:rPr>
        <w:t xml:space="preserve">. </w:t>
      </w:r>
      <w:r w:rsidR="0013531C">
        <w:rPr>
          <w:rFonts w:eastAsia="Calibri" w:cs="Times New Roman"/>
          <w:szCs w:val="24"/>
          <w:lang w:val="de-DE" w:eastAsia="de-DE"/>
        </w:rPr>
        <w:t xml:space="preserve">Mit dem neuen </w:t>
      </w:r>
      <w:proofErr w:type="spellStart"/>
      <w:r w:rsidR="0013531C">
        <w:rPr>
          <w:rFonts w:eastAsia="Calibri" w:cs="Times New Roman"/>
          <w:szCs w:val="24"/>
          <w:lang w:val="de-DE" w:eastAsia="de-DE"/>
        </w:rPr>
        <w:t>CrossContact</w:t>
      </w:r>
      <w:proofErr w:type="spellEnd"/>
      <w:r w:rsidR="0013531C">
        <w:rPr>
          <w:rFonts w:eastAsia="Calibri" w:cs="Times New Roman"/>
          <w:szCs w:val="24"/>
          <w:lang w:val="de-DE" w:eastAsia="de-DE"/>
        </w:rPr>
        <w:t xml:space="preserve"> H/T </w:t>
      </w:r>
      <w:r w:rsidR="00605C9C">
        <w:rPr>
          <w:rFonts w:eastAsia="Calibri" w:cs="Times New Roman"/>
          <w:szCs w:val="24"/>
          <w:lang w:val="de-DE" w:eastAsia="de-DE"/>
        </w:rPr>
        <w:t xml:space="preserve">stellt Continental einen Sommerreifen vor, der auf die Bedürfnisse von Autofahrern zugeschnitten ist, die </w:t>
      </w:r>
      <w:r w:rsidR="001C60EF">
        <w:rPr>
          <w:rFonts w:eastAsia="Calibri" w:cs="Times New Roman"/>
          <w:szCs w:val="24"/>
          <w:lang w:val="de-DE" w:eastAsia="de-DE"/>
        </w:rPr>
        <w:t xml:space="preserve">neben festen Straßen auch unbefestigte Wege und Geröllpisten unter die </w:t>
      </w:r>
      <w:r w:rsidR="00315AD2">
        <w:rPr>
          <w:rFonts w:eastAsia="Calibri" w:cs="Times New Roman"/>
          <w:szCs w:val="24"/>
          <w:lang w:val="de-DE" w:eastAsia="de-DE"/>
        </w:rPr>
        <w:t xml:space="preserve">Pneus nehmen. </w:t>
      </w:r>
      <w:r w:rsidR="007B1BAB">
        <w:rPr>
          <w:rFonts w:eastAsia="Calibri" w:cs="Times New Roman"/>
          <w:szCs w:val="24"/>
          <w:lang w:val="de-DE" w:eastAsia="de-DE"/>
        </w:rPr>
        <w:t xml:space="preserve">Dazu wurde eine besonders robuste, laufleistungsstarke </w:t>
      </w:r>
      <w:r w:rsidR="004C74B5">
        <w:rPr>
          <w:rFonts w:eastAsia="Calibri" w:cs="Times New Roman"/>
          <w:szCs w:val="24"/>
          <w:lang w:val="de-DE" w:eastAsia="de-DE"/>
        </w:rPr>
        <w:t>und komfortable Konstruktion</w:t>
      </w:r>
      <w:r w:rsidR="00814077">
        <w:rPr>
          <w:rFonts w:eastAsia="Calibri" w:cs="Times New Roman"/>
          <w:szCs w:val="24"/>
          <w:lang w:val="de-DE" w:eastAsia="de-DE"/>
        </w:rPr>
        <w:t xml:space="preserve"> entwickelt.</w:t>
      </w:r>
      <w:r w:rsidR="008E3E77">
        <w:rPr>
          <w:rFonts w:eastAsia="Calibri" w:cs="Times New Roman"/>
          <w:szCs w:val="24"/>
          <w:lang w:val="de-DE" w:eastAsia="de-DE"/>
        </w:rPr>
        <w:t xml:space="preserve"> </w:t>
      </w:r>
      <w:r w:rsidR="00315856">
        <w:rPr>
          <w:rFonts w:eastAsia="Calibri" w:cs="Times New Roman"/>
          <w:szCs w:val="24"/>
          <w:lang w:val="de-DE" w:eastAsia="de-DE"/>
        </w:rPr>
        <w:t>Der</w:t>
      </w:r>
      <w:r w:rsidR="008E3E77">
        <w:rPr>
          <w:rFonts w:eastAsia="Calibri" w:cs="Times New Roman"/>
          <w:szCs w:val="24"/>
          <w:lang w:val="de-DE" w:eastAsia="de-DE"/>
        </w:rPr>
        <w:t xml:space="preserve"> Somm</w:t>
      </w:r>
      <w:r w:rsidR="001D134B">
        <w:rPr>
          <w:rFonts w:eastAsia="Calibri" w:cs="Times New Roman"/>
          <w:szCs w:val="24"/>
          <w:lang w:val="de-DE" w:eastAsia="de-DE"/>
        </w:rPr>
        <w:t>e</w:t>
      </w:r>
      <w:r w:rsidR="008E3E77">
        <w:rPr>
          <w:rFonts w:eastAsia="Calibri" w:cs="Times New Roman"/>
          <w:szCs w:val="24"/>
          <w:lang w:val="de-DE" w:eastAsia="de-DE"/>
        </w:rPr>
        <w:t xml:space="preserve">rreifen trägt </w:t>
      </w:r>
      <w:r w:rsidR="00315856">
        <w:rPr>
          <w:rFonts w:eastAsia="Calibri" w:cs="Times New Roman"/>
          <w:szCs w:val="24"/>
          <w:lang w:val="de-DE" w:eastAsia="de-DE"/>
        </w:rPr>
        <w:t>die M+S-</w:t>
      </w:r>
      <w:r w:rsidR="0019362F">
        <w:rPr>
          <w:rFonts w:eastAsia="Calibri" w:cs="Times New Roman"/>
          <w:szCs w:val="24"/>
          <w:lang w:val="de-DE" w:eastAsia="de-DE"/>
        </w:rPr>
        <w:t>K</w:t>
      </w:r>
      <w:r w:rsidR="00315856">
        <w:rPr>
          <w:rFonts w:eastAsia="Calibri" w:cs="Times New Roman"/>
          <w:szCs w:val="24"/>
          <w:lang w:val="de-DE" w:eastAsia="de-DE"/>
        </w:rPr>
        <w:t xml:space="preserve">ennung als Ausweis seiner </w:t>
      </w:r>
      <w:r w:rsidR="0019362F">
        <w:rPr>
          <w:rFonts w:eastAsia="Calibri" w:cs="Times New Roman"/>
          <w:szCs w:val="24"/>
          <w:lang w:val="de-DE" w:eastAsia="de-DE"/>
        </w:rPr>
        <w:t>Geländeeignung.</w:t>
      </w:r>
      <w:r w:rsidR="006C2F61">
        <w:rPr>
          <w:rFonts w:eastAsia="Calibri" w:cs="Times New Roman"/>
          <w:szCs w:val="24"/>
          <w:lang w:val="de-DE" w:eastAsia="de-DE"/>
        </w:rPr>
        <w:t xml:space="preserve"> Der neue Reifen eignet sich zur Bestückung von </w:t>
      </w:r>
      <w:r w:rsidR="0011167E">
        <w:rPr>
          <w:rFonts w:eastAsia="Calibri" w:cs="Times New Roman"/>
          <w:szCs w:val="24"/>
          <w:lang w:val="de-DE" w:eastAsia="de-DE"/>
        </w:rPr>
        <w:t>Fahrzeugen mit</w:t>
      </w:r>
      <w:r w:rsidR="004C53B2">
        <w:rPr>
          <w:rFonts w:eastAsia="Calibri" w:cs="Times New Roman"/>
          <w:szCs w:val="24"/>
          <w:lang w:val="de-DE" w:eastAsia="de-DE"/>
        </w:rPr>
        <w:t xml:space="preserve"> </w:t>
      </w:r>
      <w:proofErr w:type="spellStart"/>
      <w:r w:rsidR="004C53B2">
        <w:rPr>
          <w:rFonts w:eastAsia="Calibri" w:cs="Times New Roman"/>
          <w:szCs w:val="24"/>
          <w:lang w:val="de-DE" w:eastAsia="de-DE"/>
        </w:rPr>
        <w:t>Verbrennermotor</w:t>
      </w:r>
      <w:proofErr w:type="spellEnd"/>
      <w:r w:rsidR="0011167E">
        <w:rPr>
          <w:rFonts w:eastAsia="Calibri" w:cs="Times New Roman"/>
          <w:szCs w:val="24"/>
          <w:lang w:val="de-DE" w:eastAsia="de-DE"/>
        </w:rPr>
        <w:t xml:space="preserve"> und Elektroantrieb.</w:t>
      </w:r>
    </w:p>
    <w:p w14:paraId="739F07CA" w14:textId="3D6A2411" w:rsidR="00A055D6" w:rsidRDefault="0045030A" w:rsidP="6B078432">
      <w:pPr>
        <w:rPr>
          <w:rFonts w:eastAsia="Calibri" w:cs="Times New Roman"/>
          <w:lang w:val="de-DE" w:eastAsia="de-DE"/>
        </w:rPr>
      </w:pPr>
      <w:r w:rsidRPr="6B078432">
        <w:rPr>
          <w:rFonts w:eastAsia="Calibri" w:cs="Times New Roman"/>
          <w:lang w:val="de-DE" w:eastAsia="de-DE"/>
        </w:rPr>
        <w:t>Contine</w:t>
      </w:r>
      <w:r w:rsidR="002A01BA" w:rsidRPr="6B078432">
        <w:rPr>
          <w:rFonts w:eastAsia="Calibri" w:cs="Times New Roman"/>
          <w:lang w:val="de-DE" w:eastAsia="de-DE"/>
        </w:rPr>
        <w:t>n</w:t>
      </w:r>
      <w:r w:rsidRPr="6B078432">
        <w:rPr>
          <w:rFonts w:eastAsia="Calibri" w:cs="Times New Roman"/>
          <w:lang w:val="de-DE" w:eastAsia="de-DE"/>
        </w:rPr>
        <w:t>tal</w:t>
      </w:r>
      <w:r w:rsidR="002A01BA" w:rsidRPr="6B078432">
        <w:rPr>
          <w:rFonts w:eastAsia="Calibri" w:cs="Times New Roman"/>
          <w:lang w:val="de-DE" w:eastAsia="de-DE"/>
        </w:rPr>
        <w:t xml:space="preserve"> </w:t>
      </w:r>
      <w:r w:rsidR="00B3466C">
        <w:rPr>
          <w:rFonts w:eastAsia="Calibri" w:cs="Times New Roman"/>
          <w:lang w:val="de-DE" w:eastAsia="de-DE"/>
        </w:rPr>
        <w:t>fertigt</w:t>
      </w:r>
      <w:r w:rsidR="002A01BA" w:rsidRPr="6B078432">
        <w:rPr>
          <w:rFonts w:eastAsia="Calibri" w:cs="Times New Roman"/>
          <w:lang w:val="de-DE" w:eastAsia="de-DE"/>
        </w:rPr>
        <w:t xml:space="preserve"> 43 Artikel, um möglichst vielen Autofahrern die </w:t>
      </w:r>
      <w:r w:rsidR="001104CB" w:rsidRPr="6B078432">
        <w:rPr>
          <w:rFonts w:eastAsia="Calibri" w:cs="Times New Roman"/>
          <w:lang w:val="de-DE" w:eastAsia="de-DE"/>
        </w:rPr>
        <w:t>Montage dieser Reifen zu ermöglichen.</w:t>
      </w:r>
      <w:r w:rsidR="00B3466C">
        <w:rPr>
          <w:rFonts w:eastAsia="Calibri" w:cs="Times New Roman"/>
          <w:lang w:val="de-DE" w:eastAsia="de-DE"/>
        </w:rPr>
        <w:t xml:space="preserve"> D</w:t>
      </w:r>
      <w:r w:rsidR="001A26BD">
        <w:rPr>
          <w:rFonts w:eastAsia="Calibri" w:cs="Times New Roman"/>
          <w:lang w:val="de-DE" w:eastAsia="de-DE"/>
        </w:rPr>
        <w:t>i</w:t>
      </w:r>
      <w:r w:rsidR="00B3466C">
        <w:rPr>
          <w:rFonts w:eastAsia="Calibri" w:cs="Times New Roman"/>
          <w:lang w:val="de-DE" w:eastAsia="de-DE"/>
        </w:rPr>
        <w:t>e</w:t>
      </w:r>
      <w:r w:rsidR="001A26BD">
        <w:rPr>
          <w:rFonts w:eastAsia="Calibri" w:cs="Times New Roman"/>
          <w:lang w:val="de-DE" w:eastAsia="de-DE"/>
        </w:rPr>
        <w:t xml:space="preserve"> </w:t>
      </w:r>
      <w:r w:rsidR="00B3466C">
        <w:rPr>
          <w:rFonts w:eastAsia="Calibri" w:cs="Times New Roman"/>
          <w:lang w:val="de-DE" w:eastAsia="de-DE"/>
        </w:rPr>
        <w:t>Produk</w:t>
      </w:r>
      <w:r w:rsidR="001A26BD">
        <w:rPr>
          <w:rFonts w:eastAsia="Calibri" w:cs="Times New Roman"/>
          <w:lang w:val="de-DE" w:eastAsia="de-DE"/>
        </w:rPr>
        <w:t>tion begin</w:t>
      </w:r>
      <w:r w:rsidR="006304FD">
        <w:rPr>
          <w:rFonts w:eastAsia="Calibri" w:cs="Times New Roman"/>
          <w:lang w:val="de-DE" w:eastAsia="de-DE"/>
        </w:rPr>
        <w:t>n</w:t>
      </w:r>
      <w:r w:rsidR="001A26BD">
        <w:rPr>
          <w:rFonts w:eastAsia="Calibri" w:cs="Times New Roman"/>
          <w:lang w:val="de-DE" w:eastAsia="de-DE"/>
        </w:rPr>
        <w:t>t</w:t>
      </w:r>
      <w:r w:rsidR="006304FD">
        <w:rPr>
          <w:rFonts w:eastAsia="Calibri" w:cs="Times New Roman"/>
          <w:lang w:val="de-DE" w:eastAsia="de-DE"/>
        </w:rPr>
        <w:t xml:space="preserve"> im Frühjahr</w:t>
      </w:r>
      <w:r w:rsidR="007D6731">
        <w:rPr>
          <w:rFonts w:eastAsia="Calibri" w:cs="Times New Roman"/>
          <w:lang w:val="de-DE" w:eastAsia="de-DE"/>
        </w:rPr>
        <w:t xml:space="preserve"> und wird suk</w:t>
      </w:r>
      <w:r w:rsidR="00E92965">
        <w:rPr>
          <w:rFonts w:eastAsia="Calibri" w:cs="Times New Roman"/>
          <w:lang w:val="de-DE" w:eastAsia="de-DE"/>
        </w:rPr>
        <w:t>z</w:t>
      </w:r>
      <w:r w:rsidR="00F4626A">
        <w:rPr>
          <w:rFonts w:eastAsia="Calibri" w:cs="Times New Roman"/>
          <w:lang w:val="de-DE" w:eastAsia="de-DE"/>
        </w:rPr>
        <w:t>es</w:t>
      </w:r>
      <w:r w:rsidR="007D6731">
        <w:rPr>
          <w:rFonts w:eastAsia="Calibri" w:cs="Times New Roman"/>
          <w:lang w:val="de-DE" w:eastAsia="de-DE"/>
        </w:rPr>
        <w:t xml:space="preserve">sive </w:t>
      </w:r>
      <w:r w:rsidR="00F4626A">
        <w:rPr>
          <w:rFonts w:eastAsia="Calibri" w:cs="Times New Roman"/>
          <w:lang w:val="de-DE" w:eastAsia="de-DE"/>
        </w:rPr>
        <w:t xml:space="preserve">ausgebaut. </w:t>
      </w:r>
      <w:r w:rsidR="001104CB" w:rsidRPr="6B078432">
        <w:rPr>
          <w:rFonts w:eastAsia="Calibri" w:cs="Times New Roman"/>
          <w:lang w:val="de-DE" w:eastAsia="de-DE"/>
        </w:rPr>
        <w:t xml:space="preserve">Alle Reifen sind mit einer Felgenrippe </w:t>
      </w:r>
      <w:r w:rsidR="00BA4D03" w:rsidRPr="6B078432">
        <w:rPr>
          <w:rFonts w:eastAsia="Calibri" w:cs="Times New Roman"/>
          <w:lang w:val="de-DE" w:eastAsia="de-DE"/>
        </w:rPr>
        <w:t>aus</w:t>
      </w:r>
      <w:r w:rsidR="001104CB" w:rsidRPr="6B078432">
        <w:rPr>
          <w:rFonts w:eastAsia="Calibri" w:cs="Times New Roman"/>
          <w:lang w:val="de-DE" w:eastAsia="de-DE"/>
        </w:rPr>
        <w:t xml:space="preserve">gestattet, </w:t>
      </w:r>
      <w:r w:rsidR="00BA4D03" w:rsidRPr="6B078432">
        <w:rPr>
          <w:rFonts w:eastAsia="Calibri" w:cs="Times New Roman"/>
          <w:lang w:val="de-DE" w:eastAsia="de-DE"/>
        </w:rPr>
        <w:t xml:space="preserve">die </w:t>
      </w:r>
      <w:r w:rsidR="00D27A9D" w:rsidRPr="6B078432">
        <w:rPr>
          <w:rFonts w:eastAsia="Calibri" w:cs="Times New Roman"/>
          <w:lang w:val="de-DE" w:eastAsia="de-DE"/>
        </w:rPr>
        <w:t>das Rad</w:t>
      </w:r>
      <w:r w:rsidR="00E538C9" w:rsidRPr="6B078432">
        <w:rPr>
          <w:rFonts w:eastAsia="Calibri" w:cs="Times New Roman"/>
          <w:lang w:val="de-DE" w:eastAsia="de-DE"/>
        </w:rPr>
        <w:t xml:space="preserve"> vor Beschädigungen beim </w:t>
      </w:r>
      <w:r w:rsidR="007F5105" w:rsidRPr="6B078432">
        <w:rPr>
          <w:rFonts w:eastAsia="Calibri" w:cs="Times New Roman"/>
          <w:lang w:val="de-DE" w:eastAsia="de-DE"/>
        </w:rPr>
        <w:t>Kontakt mit S</w:t>
      </w:r>
      <w:r w:rsidR="00E538C9" w:rsidRPr="6B078432">
        <w:rPr>
          <w:rFonts w:eastAsia="Calibri" w:cs="Times New Roman"/>
          <w:lang w:val="de-DE" w:eastAsia="de-DE"/>
        </w:rPr>
        <w:t>tein</w:t>
      </w:r>
      <w:r w:rsidR="007F5105" w:rsidRPr="6B078432">
        <w:rPr>
          <w:rFonts w:eastAsia="Calibri" w:cs="Times New Roman"/>
          <w:lang w:val="de-DE" w:eastAsia="de-DE"/>
        </w:rPr>
        <w:t xml:space="preserve">en schützt. Der neue </w:t>
      </w:r>
      <w:proofErr w:type="spellStart"/>
      <w:r w:rsidR="007F5105" w:rsidRPr="6B078432">
        <w:rPr>
          <w:rFonts w:eastAsia="Calibri" w:cs="Times New Roman"/>
          <w:lang w:val="de-DE" w:eastAsia="de-DE"/>
        </w:rPr>
        <w:t>CrossContact</w:t>
      </w:r>
      <w:proofErr w:type="spellEnd"/>
      <w:r w:rsidR="007F5105" w:rsidRPr="6B078432">
        <w:rPr>
          <w:rFonts w:eastAsia="Calibri" w:cs="Times New Roman"/>
          <w:lang w:val="de-DE" w:eastAsia="de-DE"/>
        </w:rPr>
        <w:t xml:space="preserve"> H/T wird für Felgen </w:t>
      </w:r>
      <w:r w:rsidR="00FE02DB" w:rsidRPr="6B078432">
        <w:rPr>
          <w:rFonts w:eastAsia="Calibri" w:cs="Times New Roman"/>
          <w:lang w:val="de-DE" w:eastAsia="de-DE"/>
        </w:rPr>
        <w:t xml:space="preserve">mit Durchmessern zwischen 15 und 21 Zoll gefertigt, die Freigaben gehen bis zu </w:t>
      </w:r>
      <w:r w:rsidR="006E0BCA" w:rsidRPr="6B078432">
        <w:rPr>
          <w:rFonts w:eastAsia="Calibri" w:cs="Times New Roman"/>
          <w:lang w:val="de-DE" w:eastAsia="de-DE"/>
        </w:rPr>
        <w:t>270 km/h</w:t>
      </w:r>
      <w:r w:rsidR="0048049E">
        <w:rPr>
          <w:rFonts w:eastAsia="Calibri" w:cs="Times New Roman"/>
          <w:lang w:val="de-DE" w:eastAsia="de-DE"/>
        </w:rPr>
        <w:t>.</w:t>
      </w:r>
    </w:p>
    <w:p w14:paraId="1836C747" w14:textId="5ABC2668" w:rsidR="00F762A6" w:rsidRDefault="00F762A6" w:rsidP="6B078432">
      <w:pPr>
        <w:rPr>
          <w:rFonts w:eastAsia="Calibri" w:cs="Times New Roman"/>
          <w:lang w:val="de-DE" w:eastAsia="de-DE"/>
        </w:rPr>
      </w:pPr>
      <w:r>
        <w:rPr>
          <w:rFonts w:eastAsia="Calibri" w:cs="Times New Roman"/>
          <w:szCs w:val="24"/>
          <w:lang w:val="de-DE" w:eastAsia="de-DE"/>
        </w:rPr>
        <w:t>Für das neue Sommerreifenmodell, das auf der Straße und im leichten Gelände gleichermaßen Traktion bietet (H/T = „Highway / Terrain“), haben die Reifeningenieure in Hannover das Profil und die Mischung so aufeinander angepasst</w:t>
      </w:r>
      <w:r w:rsidR="004C53B2">
        <w:rPr>
          <w:rFonts w:eastAsia="Calibri" w:cs="Times New Roman"/>
          <w:szCs w:val="24"/>
          <w:lang w:val="de-DE" w:eastAsia="de-DE"/>
        </w:rPr>
        <w:t>,</w:t>
      </w:r>
      <w:r>
        <w:rPr>
          <w:rFonts w:eastAsia="Calibri" w:cs="Times New Roman"/>
          <w:szCs w:val="24"/>
          <w:lang w:val="de-DE" w:eastAsia="de-DE"/>
        </w:rPr>
        <w:t xml:space="preserve"> dass nicht nur Traktion auf- und abseits der Straße möglich ist, sondern die Laufleistung im Vergleich mit dem Vorgängermodell um 20 Prozent gesteigert werden konnte. Dabei sind die sicherheitsrelevanten Eigenschaften auf ähnlich hohem Niveau wie die des Vorgängers sein niedriges Abrollgeräusch schont die Fahrzeuginsassen und die Umwelt.</w:t>
      </w:r>
    </w:p>
    <w:p w14:paraId="62EBF3C5" w14:textId="3F74C5C7" w:rsidR="000566B1" w:rsidRDefault="00406F3A" w:rsidP="6B078432">
      <w:pPr>
        <w:rPr>
          <w:rFonts w:eastAsia="Times New Roman" w:cs="Arial"/>
          <w:b/>
          <w:bCs/>
          <w:sz w:val="20"/>
          <w:szCs w:val="20"/>
          <w:lang w:val="de-DE" w:eastAsia="de-DE"/>
        </w:rPr>
      </w:pPr>
      <w:r w:rsidRPr="6B078432">
        <w:rPr>
          <w:rFonts w:eastAsia="Times New Roman" w:cs="Arial"/>
          <w:b/>
          <w:bCs/>
          <w:sz w:val="20"/>
          <w:szCs w:val="20"/>
          <w:lang w:val="de-DE" w:eastAsia="de-DE"/>
        </w:rPr>
        <w:br w:type="page"/>
      </w:r>
    </w:p>
    <w:p w14:paraId="53826772" w14:textId="77777777" w:rsidR="008939F3" w:rsidRPr="002747E3" w:rsidRDefault="008939F3" w:rsidP="00A17138">
      <w:pPr>
        <w:keepLines w:val="0"/>
        <w:spacing w:after="0" w:line="240" w:lineRule="auto"/>
        <w:contextualSpacing/>
        <w:rPr>
          <w:rFonts w:eastAsia="Times New Roman" w:cs="Arial"/>
          <w:b/>
          <w:sz w:val="20"/>
          <w:szCs w:val="20"/>
          <w:lang w:val="de-DE" w:eastAsia="de-DE"/>
        </w:rPr>
      </w:pPr>
    </w:p>
    <w:p w14:paraId="55CAE26D" w14:textId="2A0450FC" w:rsidR="00966F1F" w:rsidRPr="005E612C" w:rsidRDefault="00966F1F" w:rsidP="00966F1F">
      <w:pPr>
        <w:pStyle w:val="04-BoilerPress"/>
        <w:rPr>
          <w:rFonts w:eastAsia="Times New Roman"/>
        </w:rPr>
      </w:pPr>
      <w:r w:rsidRPr="004C53B2">
        <w:rPr>
          <w:rFonts w:eastAsia="Times New Roman"/>
          <w:b/>
          <w:bCs/>
        </w:rPr>
        <w:t xml:space="preserve">Continental </w:t>
      </w:r>
      <w:r w:rsidRPr="005E612C">
        <w:rPr>
          <w:rFonts w:eastAsia="Times New Roman"/>
        </w:rPr>
        <w:t>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w:t>
      </w:r>
      <w:r w:rsidR="00424B04">
        <w:rPr>
          <w:rFonts w:eastAsia="Times New Roman"/>
        </w:rPr>
        <w:t>21</w:t>
      </w:r>
      <w:r w:rsidRPr="005E612C">
        <w:rPr>
          <w:rFonts w:eastAsia="Times New Roman"/>
        </w:rPr>
        <w:t xml:space="preserve"> einen Umsatz von </w:t>
      </w:r>
      <w:r w:rsidR="00424B04">
        <w:rPr>
          <w:rFonts w:eastAsia="Times New Roman"/>
        </w:rPr>
        <w:t>33,8</w:t>
      </w:r>
      <w:r w:rsidRPr="005E612C">
        <w:rPr>
          <w:rFonts w:eastAsia="Times New Roman"/>
        </w:rPr>
        <w:t xml:space="preserve"> Milliarden Euro und beschäftigt aktuell rund </w:t>
      </w:r>
      <w:r w:rsidR="00424B04">
        <w:rPr>
          <w:rFonts w:eastAsia="Times New Roman"/>
        </w:rPr>
        <w:t>19</w:t>
      </w:r>
      <w:r w:rsidR="00424B04" w:rsidRPr="005E612C">
        <w:rPr>
          <w:rFonts w:eastAsia="Times New Roman"/>
        </w:rPr>
        <w:t>0</w:t>
      </w:r>
      <w:r w:rsidRPr="005E612C">
        <w:rPr>
          <w:rFonts w:eastAsia="Times New Roman"/>
        </w:rPr>
        <w:t>.000 Mitarbeiter</w:t>
      </w:r>
      <w:r w:rsidR="00424B04">
        <w:rPr>
          <w:rFonts w:eastAsia="Times New Roman"/>
        </w:rPr>
        <w:t>innen und Mitarbeiter</w:t>
      </w:r>
      <w:r w:rsidRPr="005E612C">
        <w:rPr>
          <w:rFonts w:eastAsia="Times New Roman"/>
        </w:rPr>
        <w:t xml:space="preserve"> in </w:t>
      </w:r>
      <w:r>
        <w:rPr>
          <w:rFonts w:eastAsia="Times New Roman"/>
        </w:rPr>
        <w:t>5</w:t>
      </w:r>
      <w:r w:rsidR="00424B04">
        <w:rPr>
          <w:rFonts w:eastAsia="Times New Roman"/>
        </w:rPr>
        <w:t>8</w:t>
      </w:r>
      <w:r w:rsidRPr="005E612C">
        <w:rPr>
          <w:rFonts w:eastAsia="Times New Roman"/>
        </w:rPr>
        <w:t xml:space="preserve"> Ländern und Märkten.</w:t>
      </w:r>
      <w:r w:rsidR="00424B04">
        <w:rPr>
          <w:rFonts w:eastAsia="Times New Roman"/>
        </w:rPr>
        <w:t xml:space="preserve"> Am 8. Oktober 2021 hat das Unternehmen sein 150-jähriges Jubiläum gefeiert.</w:t>
      </w:r>
    </w:p>
    <w:p w14:paraId="4D2B3B8E" w14:textId="2B94BE23" w:rsidR="00966F1F" w:rsidRDefault="004C53B2" w:rsidP="00966F1F">
      <w:pPr>
        <w:pStyle w:val="04-BoilerPress"/>
      </w:pPr>
      <w:r w:rsidRPr="008A2ADF">
        <w:rPr>
          <w:rFonts w:eastAsia="Times New Roman"/>
        </w:rPr>
        <w:t xml:space="preserve">Der </w:t>
      </w:r>
      <w:r w:rsidRPr="008A2ADF">
        <w:rPr>
          <w:rFonts w:eastAsia="Times New Roman"/>
          <w:b/>
          <w:bCs/>
        </w:rPr>
        <w:t>Unternehmensbereich Tires</w:t>
      </w:r>
      <w:r w:rsidRPr="008A2ADF" w:rsidDel="004C53B2">
        <w:rPr>
          <w:rFonts w:eastAsia="Times New Roman"/>
        </w:rPr>
        <w:t xml:space="preserve"> </w:t>
      </w:r>
      <w:r w:rsidR="00966F1F" w:rsidRPr="005E612C">
        <w:rPr>
          <w:rFonts w:eastAsia="Times New Roman"/>
        </w:rPr>
        <w:t>verfügt über 24 Produktions- und Entwicklungsstandorte weltweit. Continental ist einer der führenden Reifenhersteller und erzielte im Geschäftsjahr 20</w:t>
      </w:r>
      <w:r w:rsidR="00424B04">
        <w:rPr>
          <w:rFonts w:eastAsia="Times New Roman"/>
        </w:rPr>
        <w:t>21</w:t>
      </w:r>
      <w:r w:rsidR="00966F1F" w:rsidRPr="005E612C">
        <w:rPr>
          <w:rFonts w:eastAsia="Times New Roman"/>
        </w:rPr>
        <w:t xml:space="preserve"> in diesem </w:t>
      </w:r>
      <w:r w:rsidR="00424B04">
        <w:rPr>
          <w:rFonts w:eastAsia="Times New Roman"/>
        </w:rPr>
        <w:t>Unternehmensbereich</w:t>
      </w:r>
      <w:r w:rsidR="00424B04" w:rsidRPr="005E612C">
        <w:rPr>
          <w:rFonts w:eastAsia="Times New Roman"/>
        </w:rPr>
        <w:t xml:space="preserve"> </w:t>
      </w:r>
      <w:r w:rsidR="00966F1F" w:rsidRPr="005E612C">
        <w:rPr>
          <w:rFonts w:eastAsia="Times New Roman"/>
        </w:rPr>
        <w:t xml:space="preserve">mit </w:t>
      </w:r>
      <w:r w:rsidR="00966F1F">
        <w:rPr>
          <w:rFonts w:eastAsia="Times New Roman"/>
        </w:rPr>
        <w:t>mehr als</w:t>
      </w:r>
      <w:r w:rsidR="00966F1F" w:rsidRPr="005E612C">
        <w:rPr>
          <w:rFonts w:eastAsia="Times New Roman"/>
        </w:rPr>
        <w:t xml:space="preserve"> 5</w:t>
      </w:r>
      <w:r w:rsidR="00424B04">
        <w:rPr>
          <w:rFonts w:eastAsia="Times New Roman"/>
        </w:rPr>
        <w:t>7</w:t>
      </w:r>
      <w:r w:rsidR="00966F1F" w:rsidRPr="005E612C">
        <w:rPr>
          <w:rFonts w:eastAsia="Times New Roman"/>
        </w:rPr>
        <w:t>.000 Mitarbeiter</w:t>
      </w:r>
      <w:r w:rsidR="00424B04">
        <w:rPr>
          <w:rFonts w:eastAsia="Times New Roman"/>
        </w:rPr>
        <w:t>innen und Mitarbeitern</w:t>
      </w:r>
      <w:r w:rsidR="00966F1F" w:rsidRPr="005E612C">
        <w:rPr>
          <w:rFonts w:eastAsia="Times New Roman"/>
        </w:rPr>
        <w:t xml:space="preserve"> einen Umsatz in Höhe von 11,</w:t>
      </w:r>
      <w:r w:rsidR="00424B04">
        <w:rPr>
          <w:rFonts w:eastAsia="Times New Roman"/>
        </w:rPr>
        <w:t>8</w:t>
      </w:r>
      <w:r w:rsidR="00966F1F" w:rsidRPr="005E612C">
        <w:rPr>
          <w:rFonts w:eastAsia="Times New Roman"/>
        </w:rPr>
        <w:t>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Geschäftsbereichs Reifen umfasst Dienstleistungen für den Reifenhandel und für Flottenanwendungen sowie digitale Managementsysteme für Reifen.</w:t>
      </w:r>
    </w:p>
    <w:p w14:paraId="5D79B064" w14:textId="77777777" w:rsidR="00161CB4" w:rsidRDefault="00161CB4" w:rsidP="00161CB4">
      <w:pPr>
        <w:pStyle w:val="08-SubheadContact"/>
        <w:ind w:left="708" w:hanging="708"/>
      </w:pPr>
      <w:r>
        <w:t xml:space="preserve">Kontakt für Journalisten </w:t>
      </w:r>
    </w:p>
    <w:p w14:paraId="2070DC7F" w14:textId="77777777" w:rsidR="00161CB4" w:rsidRDefault="00D96BE4" w:rsidP="00161CB4">
      <w:pPr>
        <w:pStyle w:val="11-Contact-Line"/>
      </w:pPr>
      <w:r>
        <w:rPr>
          <w:noProof/>
        </w:rPr>
        <w:pict w14:anchorId="395CCB9D">
          <v:rect id="_x0000_i1026" alt="" style="width:481.85pt;height:1pt;mso-width-percent:0;mso-height-percent:0;mso-width-percent:0;mso-height-percent:0" o:hralign="center" o:hrstd="t" o:hrnoshade="t" o:hr="t" fillcolor="black" stroked="f"/>
        </w:pict>
      </w:r>
    </w:p>
    <w:p w14:paraId="24C7CAC1" w14:textId="77777777" w:rsidR="00161CB4" w:rsidRDefault="00161CB4" w:rsidP="00161CB4">
      <w:pPr>
        <w:pStyle w:val="11-Contact-Line"/>
        <w:rPr>
          <w:b w:val="0"/>
        </w:rPr>
      </w:pPr>
      <w:bookmarkStart w:id="0" w:name="_Hlk2676672"/>
      <w:r>
        <w:rPr>
          <w:b w:val="0"/>
          <w:bCs/>
        </w:rPr>
        <w:t xml:space="preserve">Continental Presse </w:t>
      </w:r>
      <w:proofErr w:type="spellStart"/>
      <w:r>
        <w:rPr>
          <w:b w:val="0"/>
          <w:bCs/>
        </w:rPr>
        <w:t>Tires</w:t>
      </w:r>
      <w:proofErr w:type="spellEnd"/>
      <w:r>
        <w:rPr>
          <w:b w:val="0"/>
          <w:bCs/>
        </w:rPr>
        <w:t xml:space="preserve"> EMEA</w:t>
      </w:r>
    </w:p>
    <w:p w14:paraId="1FBA270E" w14:textId="77777777" w:rsidR="00161CB4" w:rsidRDefault="00161CB4" w:rsidP="00161CB4">
      <w:pPr>
        <w:pStyle w:val="11-Contact-Line"/>
        <w:rPr>
          <w:b w:val="0"/>
          <w:bCs/>
        </w:rPr>
      </w:pPr>
      <w:r>
        <w:rPr>
          <w:b w:val="0"/>
          <w:bCs/>
        </w:rPr>
        <w:t>Continental Reifen Deutschland GmbH</w:t>
      </w:r>
    </w:p>
    <w:p w14:paraId="43790EDD" w14:textId="77777777" w:rsidR="00161CB4" w:rsidRDefault="00161CB4" w:rsidP="00161CB4">
      <w:pPr>
        <w:pStyle w:val="11-Contact-Line"/>
        <w:rPr>
          <w:bCs/>
        </w:rPr>
      </w:pPr>
      <w:r>
        <w:rPr>
          <w:b w:val="0"/>
          <w:bCs/>
        </w:rPr>
        <w:t xml:space="preserve">E-Mail: </w:t>
      </w:r>
      <w:hyperlink r:id="rId14" w:history="1">
        <w:r w:rsidRPr="009029A2">
          <w:rPr>
            <w:rStyle w:val="Hyperlink"/>
            <w:b w:val="0"/>
            <w:bCs/>
          </w:rPr>
          <w:t>Press.tires.emea@conti.de</w:t>
        </w:r>
      </w:hyperlink>
      <w:r>
        <w:t xml:space="preserve"> </w:t>
      </w:r>
    </w:p>
    <w:bookmarkEnd w:id="0"/>
    <w:p w14:paraId="163C18C4" w14:textId="77777777" w:rsidR="00161CB4" w:rsidRDefault="00D96BE4" w:rsidP="00161CB4">
      <w:pPr>
        <w:pStyle w:val="11-Contact-Line"/>
        <w:sectPr w:rsidR="00161CB4" w:rsidSect="008D6224">
          <w:type w:val="continuous"/>
          <w:pgSz w:w="11906" w:h="16838" w:code="9"/>
          <w:pgMar w:top="2835" w:right="851" w:bottom="1134" w:left="1418" w:header="709" w:footer="454" w:gutter="0"/>
          <w:cols w:space="720"/>
          <w:docGrid w:linePitch="299"/>
        </w:sectPr>
      </w:pPr>
      <w:r>
        <w:rPr>
          <w:noProof/>
        </w:rPr>
        <w:pict w14:anchorId="37FC19E1">
          <v:rect id="_x0000_i1025" alt="" style="width:481.85pt;height:1pt;mso-width-percent:0;mso-height-percent:0;mso-width-percent:0;mso-height-percent:0" o:hralign="center" o:hrstd="t" o:hrnoshade="t" o:hr="t" fillcolor="black" stroked="f"/>
        </w:pict>
      </w:r>
    </w:p>
    <w:p w14:paraId="1A8EE0EF" w14:textId="77777777" w:rsidR="00161CB4" w:rsidRPr="003E1BE5" w:rsidRDefault="00161CB4" w:rsidP="00161CB4">
      <w:pPr>
        <w:pStyle w:val="06-Contact"/>
      </w:pPr>
      <w:r w:rsidRPr="00575716">
        <w:rPr>
          <w:b/>
        </w:rPr>
        <w:t>Presseportal</w:t>
      </w:r>
      <w:r>
        <w:rPr>
          <w:b/>
        </w:rPr>
        <w:t>:</w:t>
      </w:r>
      <w:r w:rsidRPr="00840836">
        <w:rPr>
          <w:b/>
        </w:rPr>
        <w:tab/>
      </w:r>
      <w:hyperlink r:id="rId15" w:history="1">
        <w:r w:rsidRPr="003E1BE5">
          <w:rPr>
            <w:rStyle w:val="Hyperlink"/>
          </w:rPr>
          <w:t>www.continental-presse.de</w:t>
        </w:r>
      </w:hyperlink>
    </w:p>
    <w:p w14:paraId="76580078" w14:textId="77777777" w:rsidR="00161CB4" w:rsidRPr="003E1BE5" w:rsidRDefault="00161CB4" w:rsidP="00161CB4">
      <w:pPr>
        <w:pStyle w:val="06-Contact"/>
        <w:rPr>
          <w:b/>
        </w:rPr>
      </w:pPr>
      <w:r w:rsidRPr="003E1BE5">
        <w:rPr>
          <w:b/>
          <w:bCs/>
        </w:rPr>
        <w:t>Mediathek:</w:t>
      </w:r>
      <w:r w:rsidRPr="003E1BE5">
        <w:rPr>
          <w:b/>
          <w:bCs/>
        </w:rPr>
        <w:tab/>
      </w:r>
      <w:hyperlink r:id="rId16" w:history="1">
        <w:r w:rsidRPr="003E1BE5">
          <w:rPr>
            <w:rStyle w:val="Hyperlink"/>
          </w:rPr>
          <w:t>www.continental.de/mediathek</w:t>
        </w:r>
      </w:hyperlink>
    </w:p>
    <w:p w14:paraId="07547A01" w14:textId="77777777" w:rsidR="00A27CDF" w:rsidRPr="00A17138" w:rsidRDefault="00A27CDF" w:rsidP="00161CB4">
      <w:pPr>
        <w:pStyle w:val="07-Contact-SubPress"/>
      </w:pPr>
    </w:p>
    <w:sectPr w:rsidR="00A27CDF" w:rsidRPr="00A17138" w:rsidSect="00514EAC">
      <w:headerReference w:type="default" r:id="rId17"/>
      <w:footerReference w:type="even" r:id="rId18"/>
      <w:footerReference w:type="default" r:id="rId19"/>
      <w:headerReference w:type="first" r:id="rId20"/>
      <w:footerReference w:type="first" r:id="rId21"/>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1E2DC" w14:textId="77777777" w:rsidR="00D96BE4" w:rsidRDefault="00D96BE4" w:rsidP="00216088">
      <w:pPr>
        <w:spacing w:after="0" w:line="240" w:lineRule="auto"/>
      </w:pPr>
      <w:r>
        <w:separator/>
      </w:r>
    </w:p>
  </w:endnote>
  <w:endnote w:type="continuationSeparator" w:id="0">
    <w:p w14:paraId="0CB66889" w14:textId="77777777" w:rsidR="00D96BE4" w:rsidRDefault="00D96BE4" w:rsidP="00216088">
      <w:pPr>
        <w:spacing w:after="0" w:line="240" w:lineRule="auto"/>
      </w:pPr>
      <w:r>
        <w:continuationSeparator/>
      </w:r>
    </w:p>
  </w:endnote>
  <w:endnote w:type="continuationNotice" w:id="1">
    <w:p w14:paraId="2657121E" w14:textId="77777777" w:rsidR="00D96BE4" w:rsidRDefault="00D96B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A5E6" w14:textId="5155215D" w:rsidR="005D4CC1" w:rsidRDefault="002F705F">
    <w:pPr>
      <w:pStyle w:val="Fuzeile"/>
    </w:pPr>
    <w:r>
      <w:rPr>
        <w:noProof/>
      </w:rPr>
      <mc:AlternateContent>
        <mc:Choice Requires="wps">
          <w:drawing>
            <wp:anchor distT="0" distB="0" distL="0" distR="0" simplePos="0" relativeHeight="251660297" behindDoc="0" locked="0" layoutInCell="1" allowOverlap="1" wp14:anchorId="49EDD47C" wp14:editId="484457BC">
              <wp:simplePos x="635" y="635"/>
              <wp:positionH relativeFrom="column">
                <wp:align>center</wp:align>
              </wp:positionH>
              <wp:positionV relativeFrom="paragraph">
                <wp:posOffset>635</wp:posOffset>
              </wp:positionV>
              <wp:extent cx="443865" cy="443865"/>
              <wp:effectExtent l="0" t="0" r="3810" b="8890"/>
              <wp:wrapSquare wrapText="bothSides"/>
              <wp:docPr id="4" name="Textfeld 4"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6C2645" w14:textId="2305123D" w:rsidR="002F705F" w:rsidRPr="002F705F" w:rsidRDefault="002F705F">
                          <w:pPr>
                            <w:rPr>
                              <w:rFonts w:eastAsia="Arial" w:cs="Arial"/>
                              <w:noProof/>
                              <w:color w:val="000000"/>
                              <w:sz w:val="16"/>
                              <w:szCs w:val="16"/>
                            </w:rPr>
                          </w:pPr>
                          <w:r w:rsidRPr="002F705F">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9EDD47C" id="_x0000_t202" coordsize="21600,21600" o:spt="202" path="m,l,21600r21600,l21600,xe">
              <v:stroke joinstyle="miter"/>
              <v:path gradientshapeok="t" o:connecttype="rect"/>
            </v:shapetype>
            <v:shape id="Textfeld 4" o:spid="_x0000_s1027" type="#_x0000_t202" alt="Internal" style="position:absolute;margin-left:0;margin-top:.05pt;width:34.95pt;height:34.95pt;z-index:25166029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F6C2645" w14:textId="2305123D" w:rsidR="002F705F" w:rsidRPr="002F705F" w:rsidRDefault="002F705F">
                    <w:pPr>
                      <w:rPr>
                        <w:rFonts w:eastAsia="Arial" w:cs="Arial"/>
                        <w:noProof/>
                        <w:color w:val="000000"/>
                        <w:sz w:val="16"/>
                        <w:szCs w:val="16"/>
                      </w:rPr>
                    </w:pPr>
                    <w:r w:rsidRPr="002F705F">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8263" w14:textId="2EF53A32" w:rsidR="00183560" w:rsidRDefault="00183560" w:rsidP="00183560">
    <w:pPr>
      <w:pStyle w:val="09-Footer"/>
      <w:framePr w:w="9632" w:h="485" w:hRule="exact" w:wrap="around" w:vAnchor="page" w:hAnchor="page" w:x="1387" w:y="16126"/>
      <w:shd w:val="solid" w:color="FFFFFF" w:fill="auto"/>
      <w:rPr>
        <w:noProof/>
      </w:rPr>
    </w:pPr>
    <w:r>
      <w:rPr>
        <w:noProof/>
      </w:rPr>
      <mc:AlternateContent>
        <mc:Choice Requires="wps">
          <w:drawing>
            <wp:anchor distT="45720" distB="45720" distL="114300" distR="114300" simplePos="0" relativeHeight="251658249" behindDoc="0" locked="0" layoutInCell="1" allowOverlap="1" wp14:anchorId="7C935507" wp14:editId="5A7C89D9">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57CDC4ED" w14:textId="77777777" w:rsidR="00183560" w:rsidRPr="0006310A" w:rsidRDefault="00183560"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5</w:t>
                          </w:r>
                          <w:r w:rsidRPr="0006310A">
                            <w:rPr>
                              <w:noProof/>
                              <w:sz w:val="18"/>
                              <w:szCs w:val="18"/>
                            </w:rPr>
                            <w:fldChar w:fldCharType="end"/>
                          </w:r>
                        </w:p>
                        <w:p w14:paraId="0C08AFC3" w14:textId="77777777" w:rsidR="00183560" w:rsidRPr="0006310A" w:rsidRDefault="00183560" w:rsidP="00183560">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935507" id="Textfeld 2" o:spid="_x0000_s1029" type="#_x0000_t202" style="position:absolute;margin-left:-19.25pt;margin-top:1.15pt;width:31.95pt;height:110.6pt;z-index:251658249;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DOMQbvUBAADEAwAADgAAAAAAAAAAAAAAAAAuAgAAZHJzL2Uy&#10;b0RvYy54bWxQSwECLQAUAAYACAAAACEArU55A9kAAAAFAQAADwAAAAAAAAAAAAAAAABPBAAAZHJz&#10;L2Rvd25yZXYueG1sUEsFBgAAAAAEAAQA8wAAAFUFAAAAAA==&#10;" filled="f" stroked="f">
              <v:textbox style="mso-fit-shape-to-text:t" inset="0,0,0,0">
                <w:txbxContent>
                  <w:p w14:paraId="57CDC4ED" w14:textId="77777777" w:rsidR="00183560" w:rsidRPr="0006310A" w:rsidRDefault="00183560"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5</w:t>
                    </w:r>
                    <w:r w:rsidRPr="0006310A">
                      <w:rPr>
                        <w:noProof/>
                        <w:sz w:val="18"/>
                        <w:szCs w:val="18"/>
                      </w:rPr>
                      <w:fldChar w:fldCharType="end"/>
                    </w:r>
                  </w:p>
                  <w:p w14:paraId="0C08AFC3" w14:textId="77777777" w:rsidR="00183560" w:rsidRPr="0006310A" w:rsidRDefault="00183560" w:rsidP="00183560">
                    <w:pPr>
                      <w:pStyle w:val="09-Footer"/>
                      <w:shd w:val="solid" w:color="FFFFFF" w:fill="auto"/>
                      <w:jc w:val="right"/>
                      <w:rPr>
                        <w:noProof/>
                        <w:sz w:val="10"/>
                      </w:rPr>
                    </w:pPr>
                  </w:p>
                </w:txbxContent>
              </v:textbox>
              <w10:wrap type="square" anchorx="margin"/>
            </v:shape>
          </w:pict>
        </mc:Fallback>
      </mc:AlternateContent>
    </w:r>
    <w:r>
      <w:rPr>
        <w:noProof/>
      </w:rPr>
      <w:t>Ihr Kontakt:</w:t>
    </w:r>
  </w:p>
  <w:p w14:paraId="1FD5F2CC" w14:textId="77777777" w:rsidR="00183560" w:rsidRPr="00245EA7" w:rsidRDefault="00183560" w:rsidP="00183560">
    <w:pPr>
      <w:pStyle w:val="09-Footer"/>
      <w:framePr w:w="9632" w:h="485" w:hRule="exact" w:wrap="around" w:vAnchor="page" w:hAnchor="page" w:x="1387" w:y="16126"/>
      <w:shd w:val="solid" w:color="FFFFFF" w:fill="auto"/>
      <w:rPr>
        <w:noProof/>
        <w:lang w:val="en-US"/>
      </w:rPr>
    </w:pPr>
    <w:r>
      <w:rPr>
        <w:noProof/>
      </w:rPr>
      <mc:AlternateContent>
        <mc:Choice Requires="wps">
          <w:drawing>
            <wp:anchor distT="4294967292" distB="4294967292" distL="114300" distR="114300" simplePos="0" relativeHeight="251658248" behindDoc="0" locked="0" layoutInCell="1" allowOverlap="1" wp14:anchorId="04527762" wp14:editId="6ABAA019">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clsh="http://schemas.microsoft.com/office/drawing/2020/classificationShape" xmlns:a="http://schemas.openxmlformats.org/drawingml/2006/main">
          <w:pict>
            <v:shapetype id="_x0000_t32" coordsize="21600,21600" o:oned="t" filled="f" o:spt="32" path="m,l21600,21600e" w14:anchorId="4C4C31B7">
              <v:path fillok="f" arrowok="t" o:connecttype="none"/>
              <o:lock v:ext="edit" shapetype="t"/>
            </v:shapetype>
            <v:shape id="Gerade Verbindung mit Pfeil 17" style="position:absolute;margin-left:0;margin-top:421pt;width:21.25pt;height:0;z-index:25165824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0:wrap anchorx="page" anchory="page"/>
            </v:shape>
          </w:pict>
        </mc:Fallback>
      </mc:AlternateContent>
    </w:r>
    <w:r w:rsidRPr="00245EA7">
      <w:rPr>
        <w:noProof/>
        <w:lang w:val="en-US"/>
      </w:rPr>
      <w:t>Continental Presse Tires EMEA, press.</w:t>
    </w:r>
    <w:r>
      <w:rPr>
        <w:noProof/>
        <w:lang w:val="en-US"/>
      </w:rPr>
      <w:t>tires.emea@conti.de</w:t>
    </w:r>
  </w:p>
  <w:p w14:paraId="6DFB9E20" w14:textId="77777777" w:rsidR="004D40E2" w:rsidRPr="00A17138" w:rsidRDefault="004D40E2" w:rsidP="004D40E2">
    <w:pPr>
      <w:pStyle w:val="Fuss"/>
      <w:framePr w:w="9632" w:h="485" w:hRule="exact" w:wrap="around" w:vAnchor="page" w:hAnchor="page" w:x="1387" w:y="16126"/>
      <w:shd w:val="solid" w:color="FFFFFF" w:fill="FFFFFF"/>
      <w:rPr>
        <w:lang w:val="de-DE"/>
      </w:rPr>
    </w:pPr>
  </w:p>
  <w:p w14:paraId="70DF9E56" w14:textId="77777777" w:rsidR="004D40E2" w:rsidRPr="00A17138" w:rsidRDefault="004D40E2" w:rsidP="004D40E2">
    <w:pPr>
      <w:pStyle w:val="Fuzeile"/>
      <w:tabs>
        <w:tab w:val="clear" w:pos="9072"/>
        <w:tab w:val="right" w:pos="9639"/>
      </w:tabs>
      <w:rPr>
        <w:lang w:val="de-DE"/>
      </w:rPr>
    </w:pPr>
  </w:p>
  <w:p w14:paraId="327BC4FB" w14:textId="77777777" w:rsidR="009A0EA9" w:rsidRPr="009A0EA9" w:rsidRDefault="004D40E2" w:rsidP="004D40E2">
    <w:pPr>
      <w:pStyle w:val="Fuzeile"/>
      <w:tabs>
        <w:tab w:val="clear" w:pos="9072"/>
        <w:tab w:val="right" w:pos="9639"/>
      </w:tabs>
    </w:pPr>
    <w:r w:rsidRPr="00A17138">
      <w:rPr>
        <w:lang w:val="de-DE"/>
      </w:rPr>
      <w:br/>
    </w:r>
    <w:r w:rsidR="009A0EA9">
      <w:rPr>
        <w:noProof/>
        <w:lang w:val="de-DE" w:eastAsia="de-DE"/>
      </w:rPr>
      <mc:AlternateContent>
        <mc:Choice Requires="wps">
          <w:drawing>
            <wp:anchor distT="4294967292" distB="4294967292" distL="114300" distR="114300" simplePos="0" relativeHeight="251658241" behindDoc="0" locked="0" layoutInCell="1" allowOverlap="1" wp14:anchorId="09CAA4C0" wp14:editId="09CAA4C1">
              <wp:simplePos x="0" y="0"/>
              <wp:positionH relativeFrom="page">
                <wp:posOffset>0</wp:posOffset>
              </wp:positionH>
              <wp:positionV relativeFrom="page">
                <wp:posOffset>5346700</wp:posOffset>
              </wp:positionV>
              <wp:extent cx="269875" cy="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clsh="http://schemas.microsoft.com/office/drawing/2020/classificationShape" xmlns:a="http://schemas.openxmlformats.org/drawingml/2006/main">
          <w:pict>
            <v:shape id="Gerade Verbindung mit Pfeil 13" style="position:absolute;margin-left:0;margin-top:421pt;width:21.25pt;height:0;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4:anchorId="061F1321">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DD10" w14:textId="2B999406" w:rsidR="005D4CC1" w:rsidRDefault="002F705F">
    <w:pPr>
      <w:pStyle w:val="Fuzeile"/>
    </w:pPr>
    <w:r>
      <w:rPr>
        <w:noProof/>
      </w:rPr>
      <mc:AlternateContent>
        <mc:Choice Requires="wps">
          <w:drawing>
            <wp:anchor distT="0" distB="0" distL="0" distR="0" simplePos="0" relativeHeight="251659273" behindDoc="0" locked="0" layoutInCell="1" allowOverlap="1" wp14:anchorId="3DD06F0A" wp14:editId="0C934C1E">
              <wp:simplePos x="635" y="635"/>
              <wp:positionH relativeFrom="column">
                <wp:align>center</wp:align>
              </wp:positionH>
              <wp:positionV relativeFrom="paragraph">
                <wp:posOffset>635</wp:posOffset>
              </wp:positionV>
              <wp:extent cx="443865" cy="443865"/>
              <wp:effectExtent l="0" t="0" r="3810" b="8890"/>
              <wp:wrapSquare wrapText="bothSides"/>
              <wp:docPr id="3" name="Textfeld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BB146A" w14:textId="630AFEEC" w:rsidR="002F705F" w:rsidRPr="002F705F" w:rsidRDefault="002F705F">
                          <w:pPr>
                            <w:rPr>
                              <w:rFonts w:eastAsia="Arial" w:cs="Arial"/>
                              <w:noProof/>
                              <w:color w:val="000000"/>
                              <w:sz w:val="16"/>
                              <w:szCs w:val="16"/>
                            </w:rPr>
                          </w:pPr>
                          <w:r w:rsidRPr="002F705F">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DD06F0A" id="_x0000_t202" coordsize="21600,21600" o:spt="202" path="m,l,21600r21600,l21600,xe">
              <v:stroke joinstyle="miter"/>
              <v:path gradientshapeok="t" o:connecttype="rect"/>
            </v:shapetype>
            <v:shape id="Textfeld 3" o:spid="_x0000_s1030" type="#_x0000_t202" alt="Internal" style="position:absolute;margin-left:0;margin-top:.05pt;width:34.95pt;height:34.95pt;z-index:25165927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4BBB146A" w14:textId="630AFEEC" w:rsidR="002F705F" w:rsidRPr="002F705F" w:rsidRDefault="002F705F">
                    <w:pPr>
                      <w:rPr>
                        <w:rFonts w:eastAsia="Arial" w:cs="Arial"/>
                        <w:noProof/>
                        <w:color w:val="000000"/>
                        <w:sz w:val="16"/>
                        <w:szCs w:val="16"/>
                      </w:rPr>
                    </w:pPr>
                    <w:r w:rsidRPr="002F705F">
                      <w:rPr>
                        <w:rFonts w:eastAsia="Arial" w:cs="Arial"/>
                        <w:noProof/>
                        <w:color w:val="000000"/>
                        <w:sz w:val="16"/>
                        <w:szCs w:val="16"/>
                      </w:rPr>
                      <w:t>Internal</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D554" w14:textId="1A821C4B" w:rsidR="005D4CC1" w:rsidRDefault="002F705F">
    <w:pPr>
      <w:pStyle w:val="Fuzeile"/>
    </w:pPr>
    <w:r>
      <w:rPr>
        <w:noProof/>
      </w:rPr>
      <mc:AlternateContent>
        <mc:Choice Requires="wps">
          <w:drawing>
            <wp:anchor distT="0" distB="0" distL="0" distR="0" simplePos="0" relativeHeight="251663369" behindDoc="0" locked="0" layoutInCell="1" allowOverlap="1" wp14:anchorId="0C842D5C" wp14:editId="529D5BEB">
              <wp:simplePos x="635" y="635"/>
              <wp:positionH relativeFrom="column">
                <wp:align>center</wp:align>
              </wp:positionH>
              <wp:positionV relativeFrom="paragraph">
                <wp:posOffset>635</wp:posOffset>
              </wp:positionV>
              <wp:extent cx="443865" cy="443865"/>
              <wp:effectExtent l="0" t="0" r="3810" b="8890"/>
              <wp:wrapSquare wrapText="bothSides"/>
              <wp:docPr id="8" name="Textfeld 8"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DA82DA" w14:textId="7FDAE039" w:rsidR="002F705F" w:rsidRPr="002F705F" w:rsidRDefault="002F705F">
                          <w:pPr>
                            <w:rPr>
                              <w:rFonts w:eastAsia="Arial" w:cs="Arial"/>
                              <w:noProof/>
                              <w:color w:val="000000"/>
                              <w:sz w:val="16"/>
                              <w:szCs w:val="16"/>
                            </w:rPr>
                          </w:pPr>
                          <w:r w:rsidRPr="002F705F">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C842D5C" id="_x0000_t202" coordsize="21600,21600" o:spt="202" path="m,l,21600r21600,l21600,xe">
              <v:stroke joinstyle="miter"/>
              <v:path gradientshapeok="t" o:connecttype="rect"/>
            </v:shapetype>
            <v:shape id="Textfeld 8" o:spid="_x0000_s1031" type="#_x0000_t202" alt="Internal" style="position:absolute;margin-left:0;margin-top:.05pt;width:34.95pt;height:34.95pt;z-index:25166336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5EDA82DA" w14:textId="7FDAE039" w:rsidR="002F705F" w:rsidRPr="002F705F" w:rsidRDefault="002F705F">
                    <w:pPr>
                      <w:rPr>
                        <w:rFonts w:eastAsia="Arial" w:cs="Arial"/>
                        <w:noProof/>
                        <w:color w:val="000000"/>
                        <w:sz w:val="16"/>
                        <w:szCs w:val="16"/>
                      </w:rPr>
                    </w:pPr>
                    <w:r w:rsidRPr="002F705F">
                      <w:rPr>
                        <w:rFonts w:eastAsia="Arial" w:cs="Arial"/>
                        <w:noProof/>
                        <w:color w:val="000000"/>
                        <w:sz w:val="16"/>
                        <w:szCs w:val="16"/>
                      </w:rPr>
                      <w:t>Internal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0F15" w14:textId="0CC3E9AE" w:rsidR="00514EAC" w:rsidRDefault="002F705F" w:rsidP="008D6224">
    <w:pPr>
      <w:pStyle w:val="08-FooterPress"/>
      <w:shd w:val="solid" w:color="FFFFFF" w:fill="auto"/>
      <w:rPr>
        <w:noProof/>
      </w:rPr>
    </w:pPr>
    <w:r>
      <w:rPr>
        <w:noProof/>
      </w:rPr>
      <mc:AlternateContent>
        <mc:Choice Requires="wps">
          <w:drawing>
            <wp:anchor distT="0" distB="0" distL="0" distR="0" simplePos="0" relativeHeight="251664393" behindDoc="0" locked="0" layoutInCell="1" allowOverlap="1" wp14:anchorId="52E877AD" wp14:editId="15C19F93">
              <wp:simplePos x="635" y="635"/>
              <wp:positionH relativeFrom="column">
                <wp:align>center</wp:align>
              </wp:positionH>
              <wp:positionV relativeFrom="paragraph">
                <wp:posOffset>635</wp:posOffset>
              </wp:positionV>
              <wp:extent cx="443865" cy="443865"/>
              <wp:effectExtent l="0" t="0" r="3810" b="8890"/>
              <wp:wrapSquare wrapText="bothSides"/>
              <wp:docPr id="18" name="Textfeld 18"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243891" w14:textId="1A9AF67C" w:rsidR="002F705F" w:rsidRPr="002F705F" w:rsidRDefault="002F705F">
                          <w:pPr>
                            <w:rPr>
                              <w:rFonts w:eastAsia="Arial" w:cs="Arial"/>
                              <w:noProof/>
                              <w:color w:val="000000"/>
                              <w:sz w:val="16"/>
                              <w:szCs w:val="16"/>
                            </w:rPr>
                          </w:pPr>
                          <w:r w:rsidRPr="002F705F">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2E877AD" id="_x0000_t202" coordsize="21600,21600" o:spt="202" path="m,l,21600r21600,l21600,xe">
              <v:stroke joinstyle="miter"/>
              <v:path gradientshapeok="t" o:connecttype="rect"/>
            </v:shapetype>
            <v:shape id="Textfeld 18" o:spid="_x0000_s1032" type="#_x0000_t202" alt="Internal" style="position:absolute;margin-left:0;margin-top:.05pt;width:34.95pt;height:34.95pt;z-index:25166439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3A243891" w14:textId="1A9AF67C" w:rsidR="002F705F" w:rsidRPr="002F705F" w:rsidRDefault="002F705F">
                    <w:pPr>
                      <w:rPr>
                        <w:rFonts w:eastAsia="Arial" w:cs="Arial"/>
                        <w:noProof/>
                        <w:color w:val="000000"/>
                        <w:sz w:val="16"/>
                        <w:szCs w:val="16"/>
                      </w:rPr>
                    </w:pPr>
                    <w:r w:rsidRPr="002F705F">
                      <w:rPr>
                        <w:rFonts w:eastAsia="Arial" w:cs="Arial"/>
                        <w:noProof/>
                        <w:color w:val="000000"/>
                        <w:sz w:val="16"/>
                        <w:szCs w:val="16"/>
                      </w:rPr>
                      <w:t>Internal</w:t>
                    </w:r>
                  </w:p>
                </w:txbxContent>
              </v:textbox>
              <w10:wrap type="square"/>
            </v:shape>
          </w:pict>
        </mc:Fallback>
      </mc:AlternateContent>
    </w:r>
    <w:r w:rsidR="00161CB4">
      <w:rPr>
        <w:noProof/>
      </w:rPr>
      <mc:AlternateContent>
        <mc:Choice Requires="wps">
          <w:drawing>
            <wp:anchor distT="45720" distB="45720" distL="114300" distR="114300" simplePos="0" relativeHeight="251658247" behindDoc="0" locked="0" layoutInCell="1" allowOverlap="1" wp14:anchorId="5404DA1A" wp14:editId="7055CC97">
              <wp:simplePos x="0" y="0"/>
              <wp:positionH relativeFrom="margin">
                <wp:posOffset>5414010</wp:posOffset>
              </wp:positionH>
              <wp:positionV relativeFrom="paragraph">
                <wp:posOffset>10160</wp:posOffset>
              </wp:positionV>
              <wp:extent cx="691515" cy="533400"/>
              <wp:effectExtent l="0" t="0" r="13335" b="0"/>
              <wp:wrapSquare wrapText="bothSides"/>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533400"/>
                      </a:xfrm>
                      <a:prstGeom prst="rect">
                        <a:avLst/>
                      </a:prstGeom>
                      <a:noFill/>
                      <a:ln w="9525">
                        <a:noFill/>
                        <a:miter lim="800000"/>
                        <a:headEnd/>
                        <a:tailEnd/>
                      </a:ln>
                    </wps:spPr>
                    <wps:txbx>
                      <w:txbxContent>
                        <w:p w14:paraId="1527BFAE" w14:textId="77777777" w:rsidR="00514EAC" w:rsidRPr="00213B9A" w:rsidRDefault="00514EAC" w:rsidP="008D6224">
                          <w:pPr>
                            <w:pStyle w:val="08-FooterPress"/>
                            <w:shd w:val="solid" w:color="FFFFFF" w:fill="auto"/>
                            <w:jc w:val="right"/>
                            <w:rPr>
                              <w:noProof/>
                              <w:sz w:val="14"/>
                            </w:rPr>
                          </w:pPr>
                          <w:r>
                            <w:rPr>
                              <w:noProof/>
                              <w:szCs w:val="18"/>
                            </w:rPr>
                            <w:fldChar w:fldCharType="begin"/>
                          </w:r>
                          <w:r>
                            <w:rPr>
                              <w:noProof/>
                              <w:szCs w:val="18"/>
                            </w:rPr>
                            <w:instrText xml:space="preserve"> PAGE </w:instrText>
                          </w:r>
                          <w:r>
                            <w:rPr>
                              <w:noProof/>
                              <w:szCs w:val="18"/>
                            </w:rPr>
                            <w:fldChar w:fldCharType="separate"/>
                          </w:r>
                          <w:r>
                            <w:rPr>
                              <w:noProof/>
                              <w:szCs w:val="18"/>
                            </w:rPr>
                            <w:t>1</w:t>
                          </w:r>
                          <w:r>
                            <w:rPr>
                              <w:noProof/>
                              <w:szCs w:val="18"/>
                            </w:rPr>
                            <w:fldChar w:fldCharType="end"/>
                          </w:r>
                          <w:r>
                            <w:rPr>
                              <w:noProof/>
                              <w:szCs w:val="18"/>
                            </w:rPr>
                            <w:t>/</w:t>
                          </w:r>
                          <w:r>
                            <w:rPr>
                              <w:noProof/>
                              <w:szCs w:val="18"/>
                            </w:rPr>
                            <w:fldChar w:fldCharType="begin"/>
                          </w:r>
                          <w:r>
                            <w:rPr>
                              <w:noProof/>
                              <w:szCs w:val="18"/>
                            </w:rPr>
                            <w:instrText xml:space="preserve"> NUMPAGES </w:instrText>
                          </w:r>
                          <w:r>
                            <w:rPr>
                              <w:noProof/>
                              <w:szCs w:val="18"/>
                            </w:rPr>
                            <w:fldChar w:fldCharType="separate"/>
                          </w:r>
                          <w:r>
                            <w:rPr>
                              <w:noProof/>
                              <w:szCs w:val="18"/>
                            </w:rPr>
                            <w:t>2</w:t>
                          </w:r>
                          <w:r>
                            <w:rPr>
                              <w:noProof/>
                              <w:szCs w:val="18"/>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4DA1A" id="Textfeld 45" o:spid="_x0000_s1033" type="#_x0000_t202" style="position:absolute;margin-left:426.3pt;margin-top:.8pt;width:54.45pt;height:42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" filled="f" stroked="f">
              <v:textbox inset="0,0,0,0">
                <w:txbxContent>
                  <w:p w14:paraId="1527BFAE" w14:textId="77777777" w:rsidR="00514EAC" w:rsidRPr="00213B9A" w:rsidRDefault="00514EAC" w:rsidP="008D6224">
                    <w:pPr>
                      <w:pStyle w:val="08-FooterPress"/>
                      <w:shd w:val="solid" w:color="FFFFFF" w:fill="auto"/>
                      <w:jc w:val="right"/>
                      <w:rPr>
                        <w:noProof/>
                        <w:sz w:val="14"/>
                      </w:rPr>
                    </w:pPr>
                    <w:r>
                      <w:rPr>
                        <w:noProof/>
                        <w:szCs w:val="18"/>
                      </w:rPr>
                      <w:fldChar w:fldCharType="begin"/>
                    </w:r>
                    <w:r>
                      <w:rPr>
                        <w:noProof/>
                        <w:szCs w:val="18"/>
                      </w:rPr>
                      <w:instrText xml:space="preserve"> PAGE </w:instrText>
                    </w:r>
                    <w:r>
                      <w:rPr>
                        <w:noProof/>
                        <w:szCs w:val="18"/>
                      </w:rPr>
                      <w:fldChar w:fldCharType="separate"/>
                    </w:r>
                    <w:r>
                      <w:rPr>
                        <w:noProof/>
                        <w:szCs w:val="18"/>
                      </w:rPr>
                      <w:t>1</w:t>
                    </w:r>
                    <w:r>
                      <w:rPr>
                        <w:noProof/>
                        <w:szCs w:val="18"/>
                      </w:rPr>
                      <w:fldChar w:fldCharType="end"/>
                    </w:r>
                    <w:r>
                      <w:rPr>
                        <w:noProof/>
                        <w:szCs w:val="18"/>
                      </w:rPr>
                      <w:t>/</w:t>
                    </w:r>
                    <w:r>
                      <w:rPr>
                        <w:noProof/>
                        <w:szCs w:val="18"/>
                      </w:rPr>
                      <w:fldChar w:fldCharType="begin"/>
                    </w:r>
                    <w:r>
                      <w:rPr>
                        <w:noProof/>
                        <w:szCs w:val="18"/>
                      </w:rPr>
                      <w:instrText xml:space="preserve"> NUMPAGES </w:instrText>
                    </w:r>
                    <w:r>
                      <w:rPr>
                        <w:noProof/>
                        <w:szCs w:val="18"/>
                      </w:rPr>
                      <w:fldChar w:fldCharType="separate"/>
                    </w:r>
                    <w:r>
                      <w:rPr>
                        <w:noProof/>
                        <w:szCs w:val="18"/>
                      </w:rPr>
                      <w:t>2</w:t>
                    </w:r>
                    <w:r>
                      <w:rPr>
                        <w:noProof/>
                        <w:szCs w:val="18"/>
                      </w:rPr>
                      <w:fldChar w:fldCharType="end"/>
                    </w:r>
                  </w:p>
                </w:txbxContent>
              </v:textbox>
              <w10:wrap type="square" anchorx="margin"/>
            </v:shape>
          </w:pict>
        </mc:Fallback>
      </mc:AlternateContent>
    </w:r>
    <w:r w:rsidR="00514EAC">
      <w:rPr>
        <w:noProof/>
      </w:rPr>
      <w:t>Ihr Kontakt:</w:t>
    </w:r>
  </w:p>
  <w:p w14:paraId="572B35D3" w14:textId="714F0F41" w:rsidR="00514EAC" w:rsidRPr="009A0EA9" w:rsidRDefault="00514EAC" w:rsidP="008D6224">
    <w:pPr>
      <w:pStyle w:val="08-FooterPress"/>
      <w:shd w:val="solid" w:color="FFFFFF" w:fill="auto"/>
      <w:rPr>
        <w:noProof/>
      </w:rPr>
    </w:pPr>
    <w:r>
      <w:rPr>
        <w:noProof/>
      </w:rPr>
      <w:t xml:space="preserve">Klaus Engelhart, Telefon: </w:t>
    </w:r>
    <w:r w:rsidR="00161CB4">
      <w:rPr>
        <w:noProof/>
      </w:rPr>
      <mc:AlternateContent>
        <mc:Choice Requires="wps">
          <w:drawing>
            <wp:anchor distT="4294967291" distB="4294967291" distL="114300" distR="114300" simplePos="0" relativeHeight="251658243" behindDoc="0" locked="0" layoutInCell="1" allowOverlap="1" wp14:anchorId="592FFEFF" wp14:editId="582A7ECB">
              <wp:simplePos x="0" y="0"/>
              <wp:positionH relativeFrom="page">
                <wp:posOffset>0</wp:posOffset>
              </wp:positionH>
              <wp:positionV relativeFrom="page">
                <wp:posOffset>5346699</wp:posOffset>
              </wp:positionV>
              <wp:extent cx="269875" cy="0"/>
              <wp:effectExtent l="0" t="0" r="0" b="0"/>
              <wp:wrapNone/>
              <wp:docPr id="44" name="Gerade Verbindung mit Pfeil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clsh="http://schemas.microsoft.com/office/drawing/2020/classificationShape" xmlns:a="http://schemas.openxmlformats.org/drawingml/2006/main">
          <w:pict>
            <v:shapetype id="_x0000_t32" coordsize="21600,21600" o:oned="t" filled="f" o:spt="32" path="m,l21600,21600e" w14:anchorId="415D5793">
              <v:path fillok="f" arrowok="t" o:connecttype="none"/>
              <o:lock v:ext="edit" shapetype="t"/>
            </v:shapetype>
            <v:shape id="Gerade Verbindung mit Pfeil 44" style="position:absolute;margin-left:0;margin-top:421pt;width:21.25pt;height:0;z-index:251658243;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0:wrap anchorx="page" anchory="page"/>
            </v:shape>
          </w:pict>
        </mc:Fallback>
      </mc:AlternateContent>
    </w:r>
    <w:r>
      <w:rPr>
        <w:noProof/>
      </w:rPr>
      <w:t>+ 49 (0) 511 938 22 85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299D" w14:textId="2F08E19A" w:rsidR="00514EAC" w:rsidRDefault="002F705F" w:rsidP="008D6224">
    <w:pPr>
      <w:pStyle w:val="08-FooterPress"/>
      <w:shd w:val="solid" w:color="FFFFFF" w:fill="auto"/>
      <w:rPr>
        <w:noProof/>
      </w:rPr>
    </w:pPr>
    <w:r>
      <w:rPr>
        <w:noProof/>
      </w:rPr>
      <mc:AlternateContent>
        <mc:Choice Requires="wps">
          <w:drawing>
            <wp:anchor distT="0" distB="0" distL="0" distR="0" simplePos="0" relativeHeight="251662345" behindDoc="0" locked="0" layoutInCell="1" allowOverlap="1" wp14:anchorId="02C3A338" wp14:editId="579DD439">
              <wp:simplePos x="635" y="635"/>
              <wp:positionH relativeFrom="column">
                <wp:align>center</wp:align>
              </wp:positionH>
              <wp:positionV relativeFrom="paragraph">
                <wp:posOffset>635</wp:posOffset>
              </wp:positionV>
              <wp:extent cx="443865" cy="443865"/>
              <wp:effectExtent l="0" t="0" r="3810" b="8890"/>
              <wp:wrapSquare wrapText="bothSides"/>
              <wp:docPr id="7" name="Textfeld 7"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BB42BC" w14:textId="23FC0C0D" w:rsidR="002F705F" w:rsidRPr="002F705F" w:rsidRDefault="002F705F">
                          <w:pPr>
                            <w:rPr>
                              <w:rFonts w:eastAsia="Arial" w:cs="Arial"/>
                              <w:noProof/>
                              <w:color w:val="000000"/>
                              <w:sz w:val="16"/>
                              <w:szCs w:val="16"/>
                            </w:rPr>
                          </w:pPr>
                          <w:r w:rsidRPr="002F705F">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2C3A338" id="_x0000_t202" coordsize="21600,21600" o:spt="202" path="m,l,21600r21600,l21600,xe">
              <v:stroke joinstyle="miter"/>
              <v:path gradientshapeok="t" o:connecttype="rect"/>
            </v:shapetype>
            <v:shape id="Textfeld 7" o:spid="_x0000_s1034" type="#_x0000_t202" alt="Internal" style="position:absolute;margin-left:0;margin-top:.05pt;width:34.95pt;height:34.95pt;z-index:2516623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textbox style="mso-fit-shape-to-text:t" inset="0,0,0,0">
                <w:txbxContent>
                  <w:p w14:paraId="4DBB42BC" w14:textId="23FC0C0D" w:rsidR="002F705F" w:rsidRPr="002F705F" w:rsidRDefault="002F705F">
                    <w:pPr>
                      <w:rPr>
                        <w:rFonts w:eastAsia="Arial" w:cs="Arial"/>
                        <w:noProof/>
                        <w:color w:val="000000"/>
                        <w:sz w:val="16"/>
                        <w:szCs w:val="16"/>
                      </w:rPr>
                    </w:pPr>
                    <w:r w:rsidRPr="002F705F">
                      <w:rPr>
                        <w:rFonts w:eastAsia="Arial" w:cs="Arial"/>
                        <w:noProof/>
                        <w:color w:val="000000"/>
                        <w:sz w:val="16"/>
                        <w:szCs w:val="16"/>
                      </w:rPr>
                      <w:t>Internal</w:t>
                    </w:r>
                  </w:p>
                </w:txbxContent>
              </v:textbox>
              <w10:wrap type="square"/>
            </v:shape>
          </w:pict>
        </mc:Fallback>
      </mc:AlternateContent>
    </w:r>
    <w:r w:rsidR="00161CB4">
      <w:rPr>
        <w:noProof/>
      </w:rPr>
      <mc:AlternateContent>
        <mc:Choice Requires="wps">
          <w:drawing>
            <wp:anchor distT="45720" distB="45720" distL="114300" distR="114300" simplePos="0" relativeHeight="251658246" behindDoc="0" locked="0" layoutInCell="1" allowOverlap="1" wp14:anchorId="0868962F" wp14:editId="6FD14E89">
              <wp:simplePos x="0" y="0"/>
              <wp:positionH relativeFrom="margin">
                <wp:posOffset>5838190</wp:posOffset>
              </wp:positionH>
              <wp:positionV relativeFrom="paragraph">
                <wp:posOffset>-43180</wp:posOffset>
              </wp:positionV>
              <wp:extent cx="405765" cy="1404620"/>
              <wp:effectExtent l="0" t="0" r="13335" b="3810"/>
              <wp:wrapSquare wrapText="bothSides"/>
              <wp:docPr id="42" name="Textfeld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2A02EF2" w14:textId="77777777" w:rsidR="00514EAC" w:rsidRPr="009D27B0" w:rsidRDefault="00514EAC" w:rsidP="008D6224">
                          <w:pPr>
                            <w:pStyle w:val="08-FooterPress"/>
                            <w:shd w:val="solid" w:color="FFFFFF" w:fill="auto"/>
                            <w:jc w:val="right"/>
                            <w:rPr>
                              <w:noProof/>
                            </w:rPr>
                          </w:pPr>
                          <w:r w:rsidRPr="009D27B0">
                            <w:t>…/</w:t>
                          </w:r>
                          <w:fldSimple w:instr=" NumPages ">
                            <w:r w:rsidRPr="009D27B0">
                              <w:t>2</w:t>
                            </w:r>
                          </w:fldSimple>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68962F" id="Textfeld 42" o:spid="_x0000_s1035" type="#_x0000_t202" style="position:absolute;margin-left:459.7pt;margin-top:-3.4pt;width:31.95pt;height:110.6pt;z-index:25165824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" filled="f" stroked="f">
              <v:textbox style="mso-fit-shape-to-text:t" inset="0,0,0,0">
                <w:txbxContent>
                  <w:p w14:paraId="12A02EF2" w14:textId="77777777" w:rsidR="00514EAC" w:rsidRPr="009D27B0" w:rsidRDefault="00514EAC" w:rsidP="008D6224">
                    <w:pPr>
                      <w:pStyle w:val="08-FooterPress"/>
                      <w:shd w:val="solid" w:color="FFFFFF" w:fill="auto"/>
                      <w:jc w:val="right"/>
                      <w:rPr>
                        <w:noProof/>
                      </w:rPr>
                    </w:pPr>
                    <w:r w:rsidRPr="009D27B0">
                      <w:t>…/</w:t>
                    </w:r>
                    <w:fldSimple w:instr=" NumPages ">
                      <w:r w:rsidRPr="009D27B0">
                        <w:t>2</w:t>
                      </w:r>
                    </w:fldSimple>
                  </w:p>
                </w:txbxContent>
              </v:textbox>
              <w10:wrap type="square" anchorx="margin"/>
            </v:shape>
          </w:pict>
        </mc:Fallback>
      </mc:AlternateContent>
    </w:r>
    <w:r w:rsidR="00514EAC">
      <w:rPr>
        <w:noProof/>
      </w:rPr>
      <w:t>Ihr Kontakt:</w:t>
    </w:r>
  </w:p>
  <w:p w14:paraId="484A032B" w14:textId="4C33803B" w:rsidR="00514EAC" w:rsidRDefault="00514EAC" w:rsidP="008D6224">
    <w:pPr>
      <w:pStyle w:val="08-FooterPress"/>
      <w:shd w:val="solid" w:color="FFFFFF" w:fill="auto"/>
      <w:rPr>
        <w:noProof/>
      </w:rPr>
    </w:pPr>
    <w:r>
      <w:rPr>
        <w:noProof/>
      </w:rPr>
      <w:t>Vorname Nachname, Telefon: international</w:t>
    </w:r>
    <w:r w:rsidR="00161CB4">
      <w:rPr>
        <w:noProof/>
      </w:rPr>
      <mc:AlternateContent>
        <mc:Choice Requires="wps">
          <w:drawing>
            <wp:anchor distT="4294967291" distB="4294967291" distL="114300" distR="114300" simplePos="0" relativeHeight="251658245" behindDoc="0" locked="0" layoutInCell="1" allowOverlap="1" wp14:anchorId="2F564F22" wp14:editId="0E898156">
              <wp:simplePos x="0" y="0"/>
              <wp:positionH relativeFrom="page">
                <wp:posOffset>0</wp:posOffset>
              </wp:positionH>
              <wp:positionV relativeFrom="page">
                <wp:posOffset>5346699</wp:posOffset>
              </wp:positionV>
              <wp:extent cx="269875" cy="0"/>
              <wp:effectExtent l="0" t="0" r="0" b="0"/>
              <wp:wrapNone/>
              <wp:docPr id="41" name="Gerade Verbindung mit Pfeil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clsh="http://schemas.microsoft.com/office/drawing/2020/classificationShape" xmlns:a="http://schemas.openxmlformats.org/drawingml/2006/main">
          <w:pict>
            <v:shapetype id="_x0000_t32" coordsize="21600,21600" o:oned="t" filled="f" o:spt="32" path="m,l21600,21600e" w14:anchorId="3664D08D">
              <v:path fillok="f" arrowok="t" o:connecttype="none"/>
              <o:lock v:ext="edit" shapetype="t"/>
            </v:shapetype>
            <v:shape id="Gerade Verbindung mit Pfeil 41" style="position:absolute;margin-left:0;margin-top:421pt;width:21.25pt;height:0;z-index:251658245;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5B9E2" w14:textId="77777777" w:rsidR="00D96BE4" w:rsidRDefault="00D96BE4" w:rsidP="00216088">
      <w:pPr>
        <w:spacing w:after="0" w:line="240" w:lineRule="auto"/>
      </w:pPr>
      <w:r>
        <w:separator/>
      </w:r>
    </w:p>
  </w:footnote>
  <w:footnote w:type="continuationSeparator" w:id="0">
    <w:p w14:paraId="6AB60DBC" w14:textId="77777777" w:rsidR="00D96BE4" w:rsidRDefault="00D96BE4" w:rsidP="00216088">
      <w:pPr>
        <w:spacing w:after="0" w:line="240" w:lineRule="auto"/>
      </w:pPr>
      <w:r>
        <w:continuationSeparator/>
      </w:r>
    </w:p>
  </w:footnote>
  <w:footnote w:type="continuationNotice" w:id="1">
    <w:p w14:paraId="76409289" w14:textId="77777777" w:rsidR="00D96BE4" w:rsidRDefault="00D96B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FB8D" w14:textId="77777777" w:rsidR="00216088" w:rsidRPr="00216088" w:rsidRDefault="00216088" w:rsidP="00216088">
    <w:pPr>
      <w:pStyle w:val="Kopfzeile"/>
    </w:pPr>
    <w:r>
      <w:rPr>
        <w:noProof/>
        <w:lang w:val="de-DE" w:eastAsia="de-DE"/>
      </w:rPr>
      <w:drawing>
        <wp:anchor distT="0" distB="0" distL="114300" distR="114300" simplePos="0" relativeHeight="251658240" behindDoc="0" locked="0" layoutInCell="1" allowOverlap="1" wp14:anchorId="09CAA4BD" wp14:editId="09CAA4BE">
          <wp:simplePos x="0" y="0"/>
          <wp:positionH relativeFrom="page">
            <wp:posOffset>835025</wp:posOffset>
          </wp:positionH>
          <wp:positionV relativeFrom="page">
            <wp:posOffset>435610</wp:posOffset>
          </wp:positionV>
          <wp:extent cx="2484000" cy="475200"/>
          <wp:effectExtent l="0" t="0" r="0" b="1270"/>
          <wp:wrapNone/>
          <wp:docPr id="2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2A14976A" w:rsidR="00514EAC" w:rsidRPr="00216088" w:rsidRDefault="00161CB4" w:rsidP="008D6224">
    <w:pPr>
      <w:pStyle w:val="Kopfzeile"/>
      <w:jc w:val="both"/>
    </w:pPr>
    <w:r>
      <w:rPr>
        <w:noProof/>
      </w:rPr>
      <w:drawing>
        <wp:anchor distT="0" distB="0" distL="114300" distR="114300" simplePos="0" relativeHeight="251658242" behindDoc="0" locked="0" layoutInCell="1" allowOverlap="1" wp14:anchorId="2D4BE7B5" wp14:editId="771635A3">
          <wp:simplePos x="0" y="0"/>
          <wp:positionH relativeFrom="page">
            <wp:posOffset>828040</wp:posOffset>
          </wp:positionH>
          <wp:positionV relativeFrom="page">
            <wp:posOffset>450215</wp:posOffset>
          </wp:positionV>
          <wp:extent cx="2484120" cy="450215"/>
          <wp:effectExtent l="0" t="0" r="0" b="6985"/>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4AF550B3" w:rsidR="00514EAC" w:rsidRDefault="00161CB4" w:rsidP="008D6224">
    <w:pPr>
      <w:pStyle w:val="Kopfzeile"/>
    </w:pPr>
    <w:r>
      <w:rPr>
        <w:noProof/>
      </w:rPr>
      <w:drawing>
        <wp:anchor distT="0" distB="0" distL="114300" distR="114300" simplePos="0" relativeHeight="251658244" behindDoc="0" locked="0" layoutInCell="1" allowOverlap="1" wp14:anchorId="21565787" wp14:editId="1289C91E">
          <wp:simplePos x="0" y="0"/>
          <wp:positionH relativeFrom="page">
            <wp:posOffset>828040</wp:posOffset>
          </wp:positionH>
          <wp:positionV relativeFrom="page">
            <wp:posOffset>449580</wp:posOffset>
          </wp:positionV>
          <wp:extent cx="2484120" cy="450215"/>
          <wp:effectExtent l="0" t="0" r="0" b="6985"/>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17835"/>
    <w:multiLevelType w:val="hybridMultilevel"/>
    <w:tmpl w:val="9C0AB4CC"/>
    <w:lvl w:ilvl="0" w:tplc="85C8B4BE">
      <w:start w:val="1"/>
      <w:numFmt w:val="bullet"/>
      <w:lvlText w:val=""/>
      <w:lvlJc w:val="left"/>
      <w:pPr>
        <w:tabs>
          <w:tab w:val="num" w:pos="360"/>
        </w:tabs>
        <w:ind w:left="360" w:hanging="360"/>
      </w:pPr>
      <w:rPr>
        <w:rFonts w:ascii="Symbol" w:hAnsi="Symbol" w:hint="default"/>
        <w:lang w:val="de-D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080760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88"/>
    <w:rsid w:val="00015341"/>
    <w:rsid w:val="000364F3"/>
    <w:rsid w:val="00041D4D"/>
    <w:rsid w:val="00042D59"/>
    <w:rsid w:val="0004352B"/>
    <w:rsid w:val="00050783"/>
    <w:rsid w:val="00051C24"/>
    <w:rsid w:val="000566B1"/>
    <w:rsid w:val="00057A7E"/>
    <w:rsid w:val="0006671C"/>
    <w:rsid w:val="00072855"/>
    <w:rsid w:val="0007772D"/>
    <w:rsid w:val="00083D37"/>
    <w:rsid w:val="00085963"/>
    <w:rsid w:val="000869E5"/>
    <w:rsid w:val="000A13CA"/>
    <w:rsid w:val="000A3B27"/>
    <w:rsid w:val="000B7108"/>
    <w:rsid w:val="000B7E81"/>
    <w:rsid w:val="000F2B2B"/>
    <w:rsid w:val="000F2E1B"/>
    <w:rsid w:val="001104CB"/>
    <w:rsid w:val="0011167E"/>
    <w:rsid w:val="00120CC6"/>
    <w:rsid w:val="001232B4"/>
    <w:rsid w:val="0013531C"/>
    <w:rsid w:val="00137C19"/>
    <w:rsid w:val="00140CA0"/>
    <w:rsid w:val="001441AE"/>
    <w:rsid w:val="001455AE"/>
    <w:rsid w:val="00151316"/>
    <w:rsid w:val="001523E2"/>
    <w:rsid w:val="00152F0D"/>
    <w:rsid w:val="001542C1"/>
    <w:rsid w:val="00161CB4"/>
    <w:rsid w:val="00164516"/>
    <w:rsid w:val="00181364"/>
    <w:rsid w:val="00181CBC"/>
    <w:rsid w:val="00183560"/>
    <w:rsid w:val="0019362F"/>
    <w:rsid w:val="001A0982"/>
    <w:rsid w:val="001A26BD"/>
    <w:rsid w:val="001A3627"/>
    <w:rsid w:val="001B19F1"/>
    <w:rsid w:val="001C567C"/>
    <w:rsid w:val="001C57F0"/>
    <w:rsid w:val="001C60EF"/>
    <w:rsid w:val="001D134B"/>
    <w:rsid w:val="001D48A8"/>
    <w:rsid w:val="001E0421"/>
    <w:rsid w:val="001E1C41"/>
    <w:rsid w:val="001F24DF"/>
    <w:rsid w:val="00216088"/>
    <w:rsid w:val="00222CB7"/>
    <w:rsid w:val="00224664"/>
    <w:rsid w:val="00231352"/>
    <w:rsid w:val="00235071"/>
    <w:rsid w:val="00243781"/>
    <w:rsid w:val="002647A5"/>
    <w:rsid w:val="00264C5A"/>
    <w:rsid w:val="002652AA"/>
    <w:rsid w:val="00270587"/>
    <w:rsid w:val="002747E3"/>
    <w:rsid w:val="002A01BA"/>
    <w:rsid w:val="002A1C5A"/>
    <w:rsid w:val="002B13DF"/>
    <w:rsid w:val="002B783B"/>
    <w:rsid w:val="002E44DA"/>
    <w:rsid w:val="002E557C"/>
    <w:rsid w:val="002F705F"/>
    <w:rsid w:val="00300A53"/>
    <w:rsid w:val="00304FFE"/>
    <w:rsid w:val="00311DB0"/>
    <w:rsid w:val="00312BF0"/>
    <w:rsid w:val="0031430B"/>
    <w:rsid w:val="00315856"/>
    <w:rsid w:val="00315AD2"/>
    <w:rsid w:val="00320BA9"/>
    <w:rsid w:val="00352068"/>
    <w:rsid w:val="003531C6"/>
    <w:rsid w:val="00356FDC"/>
    <w:rsid w:val="0038082F"/>
    <w:rsid w:val="00383F0A"/>
    <w:rsid w:val="00387F63"/>
    <w:rsid w:val="0039010E"/>
    <w:rsid w:val="003955A5"/>
    <w:rsid w:val="0039745C"/>
    <w:rsid w:val="003A515A"/>
    <w:rsid w:val="003B394F"/>
    <w:rsid w:val="003C3849"/>
    <w:rsid w:val="003C77CB"/>
    <w:rsid w:val="003E4317"/>
    <w:rsid w:val="00401704"/>
    <w:rsid w:val="00406F3A"/>
    <w:rsid w:val="00412F1E"/>
    <w:rsid w:val="00424B04"/>
    <w:rsid w:val="00424D91"/>
    <w:rsid w:val="00425B91"/>
    <w:rsid w:val="00427819"/>
    <w:rsid w:val="00431BED"/>
    <w:rsid w:val="0045030A"/>
    <w:rsid w:val="00466D2B"/>
    <w:rsid w:val="00472DD9"/>
    <w:rsid w:val="0048049E"/>
    <w:rsid w:val="00487A53"/>
    <w:rsid w:val="00490D25"/>
    <w:rsid w:val="00495F27"/>
    <w:rsid w:val="004A1413"/>
    <w:rsid w:val="004B2E50"/>
    <w:rsid w:val="004C1D75"/>
    <w:rsid w:val="004C53B2"/>
    <w:rsid w:val="004C74B5"/>
    <w:rsid w:val="004C7534"/>
    <w:rsid w:val="004D40E2"/>
    <w:rsid w:val="004D62AC"/>
    <w:rsid w:val="004F0FF2"/>
    <w:rsid w:val="004F4BC5"/>
    <w:rsid w:val="00504162"/>
    <w:rsid w:val="0050776A"/>
    <w:rsid w:val="005147FA"/>
    <w:rsid w:val="00514EAC"/>
    <w:rsid w:val="00515A49"/>
    <w:rsid w:val="005274D2"/>
    <w:rsid w:val="0053045F"/>
    <w:rsid w:val="00550425"/>
    <w:rsid w:val="0056562E"/>
    <w:rsid w:val="00571D87"/>
    <w:rsid w:val="00592C60"/>
    <w:rsid w:val="005A50CB"/>
    <w:rsid w:val="005B430A"/>
    <w:rsid w:val="005C4195"/>
    <w:rsid w:val="005D1CFE"/>
    <w:rsid w:val="005D4CC1"/>
    <w:rsid w:val="005F1796"/>
    <w:rsid w:val="006027F0"/>
    <w:rsid w:val="0060547E"/>
    <w:rsid w:val="00605C9C"/>
    <w:rsid w:val="00611311"/>
    <w:rsid w:val="006304FD"/>
    <w:rsid w:val="00630873"/>
    <w:rsid w:val="00636E27"/>
    <w:rsid w:val="00637410"/>
    <w:rsid w:val="00640C96"/>
    <w:rsid w:val="00666C08"/>
    <w:rsid w:val="00670BB5"/>
    <w:rsid w:val="00675094"/>
    <w:rsid w:val="00676239"/>
    <w:rsid w:val="00677A2C"/>
    <w:rsid w:val="0068062C"/>
    <w:rsid w:val="00686373"/>
    <w:rsid w:val="0069077B"/>
    <w:rsid w:val="006A4E5E"/>
    <w:rsid w:val="006B421D"/>
    <w:rsid w:val="006B634E"/>
    <w:rsid w:val="006C15FC"/>
    <w:rsid w:val="006C2F61"/>
    <w:rsid w:val="006C4985"/>
    <w:rsid w:val="006C7D56"/>
    <w:rsid w:val="006D26EF"/>
    <w:rsid w:val="006E0BCA"/>
    <w:rsid w:val="006F710B"/>
    <w:rsid w:val="00736AED"/>
    <w:rsid w:val="00754867"/>
    <w:rsid w:val="007A01C5"/>
    <w:rsid w:val="007A7205"/>
    <w:rsid w:val="007B1BAB"/>
    <w:rsid w:val="007B3E6E"/>
    <w:rsid w:val="007B7D09"/>
    <w:rsid w:val="007C1A78"/>
    <w:rsid w:val="007D6731"/>
    <w:rsid w:val="007F0007"/>
    <w:rsid w:val="007F0066"/>
    <w:rsid w:val="007F1888"/>
    <w:rsid w:val="007F4163"/>
    <w:rsid w:val="007F5105"/>
    <w:rsid w:val="00800DB7"/>
    <w:rsid w:val="00804EF5"/>
    <w:rsid w:val="00814077"/>
    <w:rsid w:val="008323BA"/>
    <w:rsid w:val="00843164"/>
    <w:rsid w:val="00856609"/>
    <w:rsid w:val="00885C8B"/>
    <w:rsid w:val="008939F3"/>
    <w:rsid w:val="008A2ADF"/>
    <w:rsid w:val="008B2A78"/>
    <w:rsid w:val="008B4A10"/>
    <w:rsid w:val="008D6224"/>
    <w:rsid w:val="008E0B35"/>
    <w:rsid w:val="008E3E77"/>
    <w:rsid w:val="008E5C4E"/>
    <w:rsid w:val="00927BBC"/>
    <w:rsid w:val="00932EC5"/>
    <w:rsid w:val="00933E32"/>
    <w:rsid w:val="00944C6E"/>
    <w:rsid w:val="00966F1F"/>
    <w:rsid w:val="009702ED"/>
    <w:rsid w:val="0097134D"/>
    <w:rsid w:val="00995D58"/>
    <w:rsid w:val="00997110"/>
    <w:rsid w:val="009A0EA9"/>
    <w:rsid w:val="009A2459"/>
    <w:rsid w:val="009A288C"/>
    <w:rsid w:val="009B48B0"/>
    <w:rsid w:val="009C5BBC"/>
    <w:rsid w:val="009D2C04"/>
    <w:rsid w:val="009E4283"/>
    <w:rsid w:val="009E60B3"/>
    <w:rsid w:val="009E6135"/>
    <w:rsid w:val="00A055D6"/>
    <w:rsid w:val="00A13D49"/>
    <w:rsid w:val="00A1504A"/>
    <w:rsid w:val="00A17138"/>
    <w:rsid w:val="00A27CDF"/>
    <w:rsid w:val="00A401FF"/>
    <w:rsid w:val="00A408D8"/>
    <w:rsid w:val="00A42991"/>
    <w:rsid w:val="00A534D1"/>
    <w:rsid w:val="00A62019"/>
    <w:rsid w:val="00A70DF7"/>
    <w:rsid w:val="00A81811"/>
    <w:rsid w:val="00A9209C"/>
    <w:rsid w:val="00A974BF"/>
    <w:rsid w:val="00AA40FA"/>
    <w:rsid w:val="00AB02A3"/>
    <w:rsid w:val="00AC3857"/>
    <w:rsid w:val="00AD0D38"/>
    <w:rsid w:val="00AE2D75"/>
    <w:rsid w:val="00AE5BF8"/>
    <w:rsid w:val="00AE6F68"/>
    <w:rsid w:val="00AE72CD"/>
    <w:rsid w:val="00AF3D5D"/>
    <w:rsid w:val="00AF5594"/>
    <w:rsid w:val="00AF6132"/>
    <w:rsid w:val="00B01BF1"/>
    <w:rsid w:val="00B2493A"/>
    <w:rsid w:val="00B3466C"/>
    <w:rsid w:val="00B40C00"/>
    <w:rsid w:val="00B46FE6"/>
    <w:rsid w:val="00B5570D"/>
    <w:rsid w:val="00B728C3"/>
    <w:rsid w:val="00B979E3"/>
    <w:rsid w:val="00BA4D03"/>
    <w:rsid w:val="00BB0101"/>
    <w:rsid w:val="00BB1354"/>
    <w:rsid w:val="00BB4158"/>
    <w:rsid w:val="00BD0CB7"/>
    <w:rsid w:val="00BD668C"/>
    <w:rsid w:val="00BE26CA"/>
    <w:rsid w:val="00C20542"/>
    <w:rsid w:val="00C27518"/>
    <w:rsid w:val="00C42D6C"/>
    <w:rsid w:val="00C45488"/>
    <w:rsid w:val="00C564BA"/>
    <w:rsid w:val="00C56DE5"/>
    <w:rsid w:val="00C71ADF"/>
    <w:rsid w:val="00C94429"/>
    <w:rsid w:val="00CB536D"/>
    <w:rsid w:val="00CB6632"/>
    <w:rsid w:val="00CC4461"/>
    <w:rsid w:val="00CD32B7"/>
    <w:rsid w:val="00CF33C1"/>
    <w:rsid w:val="00CF4762"/>
    <w:rsid w:val="00D033F4"/>
    <w:rsid w:val="00D1302A"/>
    <w:rsid w:val="00D17DA2"/>
    <w:rsid w:val="00D22611"/>
    <w:rsid w:val="00D27A9D"/>
    <w:rsid w:val="00D60D97"/>
    <w:rsid w:val="00D622F4"/>
    <w:rsid w:val="00D65B66"/>
    <w:rsid w:val="00D80FB8"/>
    <w:rsid w:val="00D858AA"/>
    <w:rsid w:val="00D96BE4"/>
    <w:rsid w:val="00DD7442"/>
    <w:rsid w:val="00DE1A5B"/>
    <w:rsid w:val="00E06E0A"/>
    <w:rsid w:val="00E21212"/>
    <w:rsid w:val="00E2670B"/>
    <w:rsid w:val="00E50890"/>
    <w:rsid w:val="00E538C9"/>
    <w:rsid w:val="00E645FE"/>
    <w:rsid w:val="00E71D6B"/>
    <w:rsid w:val="00E8012D"/>
    <w:rsid w:val="00E9044D"/>
    <w:rsid w:val="00E92965"/>
    <w:rsid w:val="00E942A1"/>
    <w:rsid w:val="00F369BB"/>
    <w:rsid w:val="00F40E2D"/>
    <w:rsid w:val="00F44131"/>
    <w:rsid w:val="00F45F2D"/>
    <w:rsid w:val="00F4626A"/>
    <w:rsid w:val="00F57F05"/>
    <w:rsid w:val="00F6054F"/>
    <w:rsid w:val="00F64717"/>
    <w:rsid w:val="00F6701E"/>
    <w:rsid w:val="00F70EB8"/>
    <w:rsid w:val="00F762A6"/>
    <w:rsid w:val="00F7735C"/>
    <w:rsid w:val="00F83EF3"/>
    <w:rsid w:val="00F950E2"/>
    <w:rsid w:val="00FA0340"/>
    <w:rsid w:val="00FB26BF"/>
    <w:rsid w:val="00FD0344"/>
    <w:rsid w:val="00FD7281"/>
    <w:rsid w:val="00FE02DB"/>
    <w:rsid w:val="00FF1243"/>
    <w:rsid w:val="00FF41F9"/>
    <w:rsid w:val="1CF4BAEC"/>
    <w:rsid w:val="21FA0B06"/>
    <w:rsid w:val="345CC3F5"/>
    <w:rsid w:val="6B078432"/>
    <w:rsid w:val="7E1908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C0217"/>
  <w15:chartTrackingRefBased/>
  <w15:docId w15:val="{0381DA64-BE3D-49B8-AD81-217FD4D6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0066"/>
    <w:pPr>
      <w:keepLines/>
      <w:spacing w:after="220" w:line="360" w:lineRule="auto"/>
    </w:pPr>
    <w:rPr>
      <w:rFonts w:ascii="Arial" w:hAnsi="Arial"/>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paragraph" w:customStyle="1" w:styleId="Zweispaltig">
    <w:name w:val="Zweispaltig"/>
    <w:basedOn w:val="LinksJournalist"/>
    <w:qFormat/>
    <w:rsid w:val="00B2493A"/>
    <w:rPr>
      <w:b w:val="0"/>
      <w:lang w:eastAsia="en-US" w:bidi="en-US"/>
    </w:rPr>
  </w:style>
  <w:style w:type="character" w:styleId="Kommentarzeichen">
    <w:name w:val="annotation reference"/>
    <w:basedOn w:val="Absatz-Standardschriftart"/>
    <w:uiPriority w:val="99"/>
    <w:semiHidden/>
    <w:unhideWhenUsed/>
    <w:rsid w:val="00487A53"/>
    <w:rPr>
      <w:sz w:val="16"/>
      <w:szCs w:val="16"/>
    </w:rPr>
  </w:style>
  <w:style w:type="paragraph" w:styleId="Kommentartext">
    <w:name w:val="annotation text"/>
    <w:basedOn w:val="Standard"/>
    <w:link w:val="KommentartextZchn"/>
    <w:uiPriority w:val="99"/>
    <w:semiHidden/>
    <w:unhideWhenUsed/>
    <w:rsid w:val="00487A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7A53"/>
    <w:rPr>
      <w:rFonts w:ascii="Arial" w:hAnsi="Arial"/>
      <w:sz w:val="20"/>
      <w:szCs w:val="20"/>
      <w:lang w:val="en-US"/>
    </w:rPr>
  </w:style>
  <w:style w:type="paragraph" w:styleId="Kommentarthema">
    <w:name w:val="annotation subject"/>
    <w:basedOn w:val="Kommentartext"/>
    <w:next w:val="Kommentartext"/>
    <w:link w:val="KommentarthemaZchn"/>
    <w:uiPriority w:val="99"/>
    <w:semiHidden/>
    <w:unhideWhenUsed/>
    <w:rsid w:val="00487A53"/>
    <w:rPr>
      <w:b/>
      <w:bCs/>
    </w:rPr>
  </w:style>
  <w:style w:type="character" w:customStyle="1" w:styleId="KommentarthemaZchn">
    <w:name w:val="Kommentarthema Zchn"/>
    <w:basedOn w:val="KommentartextZchn"/>
    <w:link w:val="Kommentarthema"/>
    <w:uiPriority w:val="99"/>
    <w:semiHidden/>
    <w:rsid w:val="00487A53"/>
    <w:rPr>
      <w:rFonts w:ascii="Arial" w:hAnsi="Arial"/>
      <w:b/>
      <w:bCs/>
      <w:sz w:val="20"/>
      <w:szCs w:val="20"/>
      <w:lang w:val="en-US"/>
    </w:rPr>
  </w:style>
  <w:style w:type="character" w:styleId="Hyperlink">
    <w:name w:val="Hyperlink"/>
    <w:basedOn w:val="Absatz-Standardschriftart"/>
    <w:uiPriority w:val="99"/>
    <w:unhideWhenUsed/>
    <w:rsid w:val="00885C8B"/>
    <w:rPr>
      <w:color w:val="000000"/>
      <w:u w:val="single"/>
    </w:rPr>
  </w:style>
  <w:style w:type="character" w:styleId="NichtaufgelsteErwhnung">
    <w:name w:val="Unresolved Mention"/>
    <w:basedOn w:val="Absatz-Standardschriftart"/>
    <w:uiPriority w:val="99"/>
    <w:semiHidden/>
    <w:unhideWhenUsed/>
    <w:rsid w:val="00A70DF7"/>
    <w:rPr>
      <w:color w:val="605E5C"/>
      <w:shd w:val="clear" w:color="auto" w:fill="E1DFDD"/>
    </w:rPr>
  </w:style>
  <w:style w:type="paragraph" w:customStyle="1" w:styleId="01-TextPress">
    <w:name w:val="01-Text #Press"/>
    <w:basedOn w:val="Standard"/>
    <w:next w:val="Standard"/>
    <w:qFormat/>
    <w:rsid w:val="00A17138"/>
    <w:rPr>
      <w:rFonts w:eastAsia="Calibri" w:cs="Times New Roman"/>
      <w:szCs w:val="24"/>
      <w:lang w:val="de-DE" w:eastAsia="de-DE"/>
    </w:rPr>
  </w:style>
  <w:style w:type="paragraph" w:customStyle="1" w:styleId="08-FooterPress">
    <w:name w:val="08-Footer #Press"/>
    <w:basedOn w:val="Fuzeile"/>
    <w:qFormat/>
    <w:rsid w:val="00A17138"/>
    <w:pPr>
      <w:tabs>
        <w:tab w:val="clear" w:pos="9072"/>
        <w:tab w:val="right" w:pos="9639"/>
      </w:tabs>
      <w:spacing w:line="220" w:lineRule="exact"/>
    </w:pPr>
    <w:rPr>
      <w:rFonts w:eastAsia="Calibri" w:cs="Times New Roman"/>
      <w:bCs/>
      <w:sz w:val="18"/>
      <w:szCs w:val="24"/>
      <w:lang w:val="de-DE" w:eastAsia="de-DE"/>
    </w:rPr>
  </w:style>
  <w:style w:type="paragraph" w:customStyle="1" w:styleId="04-BoilerPress">
    <w:name w:val="04-Boiler #Press"/>
    <w:basedOn w:val="Standard"/>
    <w:next w:val="Standard"/>
    <w:qFormat/>
    <w:rsid w:val="00514EAC"/>
    <w:pPr>
      <w:spacing w:before="120" w:after="120" w:line="240" w:lineRule="auto"/>
    </w:pPr>
    <w:rPr>
      <w:rFonts w:eastAsia="Calibri" w:cs="Times New Roman"/>
      <w:sz w:val="20"/>
      <w:szCs w:val="24"/>
      <w:lang w:val="de-DE" w:eastAsia="de-DE"/>
    </w:rPr>
  </w:style>
  <w:style w:type="paragraph" w:customStyle="1" w:styleId="07-Contact-SubPress">
    <w:name w:val="07-Contact-Sub #Press"/>
    <w:basedOn w:val="Standard"/>
    <w:next w:val="Standard"/>
    <w:qFormat/>
    <w:rsid w:val="00514EAC"/>
    <w:pPr>
      <w:spacing w:before="240" w:after="0" w:line="240" w:lineRule="auto"/>
      <w:contextualSpacing/>
    </w:pPr>
    <w:rPr>
      <w:rFonts w:eastAsia="Calibri" w:cs="Times New Roman"/>
      <w:b/>
      <w:szCs w:val="24"/>
      <w:lang w:val="de-DE" w:eastAsia="de-DE"/>
    </w:rPr>
  </w:style>
  <w:style w:type="paragraph" w:customStyle="1" w:styleId="06-ContactPress">
    <w:name w:val="06-Contact #Press"/>
    <w:basedOn w:val="Standard"/>
    <w:qFormat/>
    <w:rsid w:val="00514EAC"/>
    <w:pPr>
      <w:spacing w:after="0" w:line="240" w:lineRule="auto"/>
      <w:contextualSpacing/>
    </w:pPr>
    <w:rPr>
      <w:rFonts w:eastAsia="Calibri" w:cs="Times New Roman"/>
      <w:szCs w:val="24"/>
      <w:lang w:val="de-DE" w:eastAsia="de-DE"/>
    </w:rPr>
  </w:style>
  <w:style w:type="paragraph" w:customStyle="1" w:styleId="10-Contact-LinePress">
    <w:name w:val="10-Contact-Line #Press"/>
    <w:basedOn w:val="07-Contact-SubPress"/>
    <w:rsid w:val="00514EAC"/>
    <w:pPr>
      <w:spacing w:before="0"/>
    </w:pPr>
  </w:style>
  <w:style w:type="character" w:styleId="BesuchterLink">
    <w:name w:val="FollowedHyperlink"/>
    <w:basedOn w:val="Absatz-Standardschriftart"/>
    <w:uiPriority w:val="99"/>
    <w:semiHidden/>
    <w:unhideWhenUsed/>
    <w:rsid w:val="00514EAC"/>
    <w:rPr>
      <w:color w:val="954F72" w:themeColor="followedHyperlink"/>
      <w:u w:val="single"/>
    </w:rPr>
  </w:style>
  <w:style w:type="paragraph" w:customStyle="1" w:styleId="11-Contact-Line">
    <w:name w:val="11-Contact-Line"/>
    <w:basedOn w:val="Standard"/>
    <w:rsid w:val="006D26EF"/>
    <w:pPr>
      <w:spacing w:after="0" w:line="240" w:lineRule="auto"/>
      <w:contextualSpacing/>
    </w:pPr>
    <w:rPr>
      <w:rFonts w:eastAsia="Calibri" w:cs="Times New Roman"/>
      <w:b/>
      <w:szCs w:val="24"/>
      <w:lang w:val="de-DE" w:eastAsia="de-DE"/>
    </w:rPr>
  </w:style>
  <w:style w:type="paragraph" w:customStyle="1" w:styleId="08-SubheadContact">
    <w:name w:val="08-Subhead Contact"/>
    <w:basedOn w:val="Standard"/>
    <w:next w:val="Standard"/>
    <w:qFormat/>
    <w:rsid w:val="00161CB4"/>
    <w:pPr>
      <w:spacing w:before="480" w:after="0" w:line="240" w:lineRule="auto"/>
      <w:contextualSpacing/>
    </w:pPr>
    <w:rPr>
      <w:rFonts w:eastAsia="Calibri" w:cs="Times New Roman"/>
      <w:b/>
      <w:szCs w:val="24"/>
      <w:lang w:val="de-DE" w:eastAsia="de-DE"/>
    </w:rPr>
  </w:style>
  <w:style w:type="paragraph" w:customStyle="1" w:styleId="06-Contact">
    <w:name w:val="06-Contact"/>
    <w:basedOn w:val="Standard"/>
    <w:qFormat/>
    <w:rsid w:val="00161CB4"/>
    <w:pPr>
      <w:tabs>
        <w:tab w:val="left" w:pos="3402"/>
      </w:tabs>
      <w:spacing w:after="0" w:line="240" w:lineRule="auto"/>
      <w:contextualSpacing/>
    </w:pPr>
    <w:rPr>
      <w:rFonts w:eastAsia="Calibri" w:cs="Times New Roman"/>
      <w:szCs w:val="24"/>
      <w:lang w:val="de-DE" w:eastAsia="de-DE"/>
    </w:rPr>
  </w:style>
  <w:style w:type="paragraph" w:customStyle="1" w:styleId="09-Footer">
    <w:name w:val="09-Footer"/>
    <w:basedOn w:val="Fuzeile"/>
    <w:qFormat/>
    <w:rsid w:val="00183560"/>
    <w:pPr>
      <w:tabs>
        <w:tab w:val="clear" w:pos="9072"/>
        <w:tab w:val="right" w:pos="9639"/>
      </w:tabs>
      <w:spacing w:line="220" w:lineRule="exact"/>
    </w:pPr>
    <w:rPr>
      <w:rFonts w:eastAsia="Calibri" w:cs="Times New Roman"/>
      <w:bCs/>
      <w:sz w:val="18"/>
      <w:szCs w:val="24"/>
      <w:lang w:val="de-DE" w:eastAsia="de-DE"/>
    </w:rPr>
  </w:style>
  <w:style w:type="paragraph" w:styleId="berarbeitung">
    <w:name w:val="Revision"/>
    <w:hidden/>
    <w:uiPriority w:val="99"/>
    <w:semiHidden/>
    <w:rsid w:val="00270587"/>
    <w:pPr>
      <w:spacing w:after="0" w:line="240" w:lineRule="auto"/>
    </w:pPr>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1177351">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ontinental.de/mediathe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continental-presse.de"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ess.tires.emea@conti.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B390B67455504A8230B1A7D8464087" ma:contentTypeVersion="16" ma:contentTypeDescription="Create a new document." ma:contentTypeScope="" ma:versionID="987b68039ebde93061eb58c62f291129">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80df5af87edba7f89fb5d8aaab7f0c52"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B8C5A6-D019-40CB-B9D2-20475003BC40}">
  <ds:schemaRefs>
    <ds:schemaRef ds:uri="http://schemas.microsoft.com/office/2006/metadata/properties"/>
    <ds:schemaRef ds:uri="http://schemas.microsoft.com/office/infopath/2007/PartnerControls"/>
    <ds:schemaRef ds:uri="e2f1e946-27e2-445a-809d-4e2fab50ce29"/>
    <ds:schemaRef ds:uri="72f9f512-1b3f-446a-b9a0-0dacf9908c2f"/>
  </ds:schemaRefs>
</ds:datastoreItem>
</file>

<file path=customXml/itemProps2.xml><?xml version="1.0" encoding="utf-8"?>
<ds:datastoreItem xmlns:ds="http://schemas.openxmlformats.org/officeDocument/2006/customXml" ds:itemID="{005395E4-4AF3-4BD4-BB4A-388CF6D724C7}">
  <ds:schemaRefs>
    <ds:schemaRef ds:uri="http://schemas.microsoft.com/sharepoint/v3/contenttype/forms"/>
  </ds:schemaRefs>
</ds:datastoreItem>
</file>

<file path=customXml/itemProps3.xml><?xml version="1.0" encoding="utf-8"?>
<ds:datastoreItem xmlns:ds="http://schemas.openxmlformats.org/officeDocument/2006/customXml" ds:itemID="{411D980F-FB40-41DA-84DD-0696D7DCB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2990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klaus.engelhart@conti.de</dc:creator>
  <cp:keywords/>
  <dc:description/>
  <cp:lastModifiedBy>Kathi Eike</cp:lastModifiedBy>
  <cp:revision>4</cp:revision>
  <cp:lastPrinted>2022-12-15T10:37:00Z</cp:lastPrinted>
  <dcterms:created xsi:type="dcterms:W3CDTF">2023-01-17T09:56:00Z</dcterms:created>
  <dcterms:modified xsi:type="dcterms:W3CDTF">2023-01-19T09:11:00Z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ClassificationContentMarkingFooterShapeIds">
    <vt:lpwstr>22,23,24,25,3,4,6,7,8,12</vt:lpwstr>
  </property>
  <property fmtid="{D5CDD505-2E9C-101B-9397-08002B2CF9AE}" pid="4" name="ClassificationContentMarkingFooterFontProps">
    <vt:lpwstr>#000000,8,Arial</vt:lpwstr>
  </property>
  <property fmtid="{D5CDD505-2E9C-101B-9397-08002B2CF9AE}" pid="5" name="ClassificationContentMarkingFooterText">
    <vt:lpwstr>Internal</vt:lpwstr>
  </property>
  <property fmtid="{D5CDD505-2E9C-101B-9397-08002B2CF9AE}" pid="6" name="MediaServiceImageTags">
    <vt:lpwstr/>
  </property>
</Properties>
</file>