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5C28F802" w:rsidR="005A5D8F" w:rsidRPr="00C75BBE" w:rsidRDefault="005A5D8F" w:rsidP="00612FCC">
      <w:pPr>
        <w:pStyle w:val="01-Headline"/>
      </w:pPr>
      <w:r w:rsidRPr="00216088">
        <w:rPr>
          <w:lang w:bidi="ar-SA"/>
        </w:rP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v:line id="Line 3"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502CED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Pr="00216088">
        <w:rPr>
          <w:lang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v:line id="Line 4"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08FF3A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00612FCC">
        <w:rPr>
          <w:lang w:bidi="ar-SA"/>
        </w:rPr>
        <w:t>Neuer</w:t>
      </w:r>
      <w:r w:rsidR="0030083E" w:rsidRPr="00C75BBE" w:rsidDel="00612FCC">
        <w:t xml:space="preserve"> </w:t>
      </w:r>
      <w:r w:rsidR="00612FCC">
        <w:t>Smart</w:t>
      </w:r>
      <w:r w:rsidR="00612FCC" w:rsidRPr="00C75BBE">
        <w:t xml:space="preserve"> </w:t>
      </w:r>
      <w:r w:rsidR="0030083E" w:rsidRPr="00C75BBE">
        <w:t>#1</w:t>
      </w:r>
      <w:r w:rsidR="002E7F0A">
        <w:t xml:space="preserve"> ab Werk</w:t>
      </w:r>
      <w:r w:rsidR="0030083E">
        <w:t xml:space="preserve"> auf </w:t>
      </w:r>
      <w:r w:rsidR="00612FCC">
        <w:t>Reifen</w:t>
      </w:r>
      <w:r w:rsidR="00C75BBE" w:rsidRPr="00C75BBE" w:rsidDel="00612FCC">
        <w:t xml:space="preserve"> </w:t>
      </w:r>
      <w:r w:rsidR="0030083E" w:rsidDel="00612FCC">
        <w:t xml:space="preserve">von </w:t>
      </w:r>
      <w:r w:rsidR="0030083E">
        <w:t>Continental</w:t>
      </w:r>
      <w:r w:rsidR="00C75BBE" w:rsidRPr="00C75BBE">
        <w:t xml:space="preserve"> </w:t>
      </w:r>
    </w:p>
    <w:p w14:paraId="26028FE2" w14:textId="1B2605B7" w:rsidR="00A311B4" w:rsidRPr="00870BA4" w:rsidRDefault="146C63BC" w:rsidP="00870BA4">
      <w:pPr>
        <w:pStyle w:val="02-Bullet"/>
      </w:pPr>
      <w:r>
        <w:t>Voll</w:t>
      </w:r>
      <w:r w:rsidR="0A1E53FF">
        <w:t>e</w:t>
      </w:r>
      <w:r w:rsidR="00F86361">
        <w:t xml:space="preserve">lektrischer </w:t>
      </w:r>
      <w:r w:rsidR="00C75BBE">
        <w:t xml:space="preserve">City-SUV rollt ab Werk auf EcoContact 6 Q </w:t>
      </w:r>
    </w:p>
    <w:p w14:paraId="4B56A159" w14:textId="6DB80784" w:rsidR="00A311B4" w:rsidRPr="00870BA4" w:rsidRDefault="00C75BBE" w:rsidP="00870BA4">
      <w:pPr>
        <w:pStyle w:val="02-Bullet"/>
      </w:pPr>
      <w:r>
        <w:t xml:space="preserve">Reifen sind </w:t>
      </w:r>
      <w:r w:rsidR="00612FCC">
        <w:t xml:space="preserve">besonders </w:t>
      </w:r>
      <w:r>
        <w:t>geräuschoptimiert und haben niedrigen Rollwiderstand</w:t>
      </w:r>
    </w:p>
    <w:p w14:paraId="5578C1C6" w14:textId="4C8DDE8E" w:rsidR="00A311B4" w:rsidRPr="00216088" w:rsidRDefault="00F86361" w:rsidP="00870BA4">
      <w:pPr>
        <w:pStyle w:val="02-Bullet"/>
      </w:pPr>
      <w:r>
        <w:t>Weltweite Erstausrüsterfreigabe f</w:t>
      </w:r>
      <w:r w:rsidR="00E81E3F">
        <w:t xml:space="preserve">ür </w:t>
      </w:r>
      <w:r w:rsidR="00053636">
        <w:t>die</w:t>
      </w:r>
      <w:r w:rsidR="00EF5321">
        <w:t xml:space="preserve"> Größen </w:t>
      </w:r>
      <w:r>
        <w:t>18 und</w:t>
      </w:r>
      <w:r w:rsidR="00D90F92">
        <w:t xml:space="preserve"> 19 Zoll </w:t>
      </w:r>
    </w:p>
    <w:p w14:paraId="66503BF1" w14:textId="548C3375" w:rsidR="00292107" w:rsidRDefault="00292107" w:rsidP="007B5E78">
      <w:pPr>
        <w:pStyle w:val="03-Text"/>
      </w:pPr>
      <w:r>
        <w:t>Hannover</w:t>
      </w:r>
      <w:r w:rsidR="005A5D8F">
        <w:t xml:space="preserve">, </w:t>
      </w:r>
      <w:r w:rsidR="00677840">
        <w:t xml:space="preserve">28. </w:t>
      </w:r>
      <w:r w:rsidR="00052BAF">
        <w:t>Februar 2023</w:t>
      </w:r>
      <w:r w:rsidR="005A5D8F">
        <w:t xml:space="preserve">. </w:t>
      </w:r>
      <w:r>
        <w:t xml:space="preserve">Der </w:t>
      </w:r>
      <w:r w:rsidR="007E3577">
        <w:t xml:space="preserve">neue </w:t>
      </w:r>
      <w:r w:rsidR="00612FCC">
        <w:t xml:space="preserve">Smart </w:t>
      </w:r>
      <w:r>
        <w:t xml:space="preserve">#1 </w:t>
      </w:r>
      <w:r w:rsidR="00D90F92">
        <w:t xml:space="preserve">fährt </w:t>
      </w:r>
      <w:r w:rsidR="00F30C3C">
        <w:t xml:space="preserve">ab Werk auf den Premiumreifen </w:t>
      </w:r>
      <w:r>
        <w:t>EcoContact</w:t>
      </w:r>
      <w:r w:rsidR="002104F7">
        <w:t> </w:t>
      </w:r>
      <w:r>
        <w:t>6</w:t>
      </w:r>
      <w:r w:rsidR="002104F7">
        <w:t> </w:t>
      </w:r>
      <w:r>
        <w:t xml:space="preserve">Q </w:t>
      </w:r>
      <w:r w:rsidR="00F30C3C">
        <w:t>von Continental.</w:t>
      </w:r>
      <w:r w:rsidR="00612FCC">
        <w:t xml:space="preserve"> In den Reifengrößen 18 und 19 Zoll hat Continental eine weltweite Freigabe für die Erstausstattung des </w:t>
      </w:r>
      <w:r w:rsidR="00543C1B">
        <w:t>Smart</w:t>
      </w:r>
      <w:r w:rsidR="00612FCC">
        <w:t xml:space="preserve"> #1 erhalten. </w:t>
      </w:r>
      <w:r>
        <w:t>Der</w:t>
      </w:r>
      <w:r w:rsidR="005B63BA">
        <w:t xml:space="preserve"> reinelektrische</w:t>
      </w:r>
      <w:r>
        <w:t xml:space="preserve"> City-SUV ist das erste </w:t>
      </w:r>
      <w:r w:rsidR="00612FCC">
        <w:t>Smart</w:t>
      </w:r>
      <w:r>
        <w:t>-Modell aus dem Joint-Venture von Mercedes</w:t>
      </w:r>
      <w:r w:rsidR="00C9386C">
        <w:t>-Benz</w:t>
      </w:r>
      <w:r>
        <w:t xml:space="preserve"> und dem chinesischen Hersteller Geely. </w:t>
      </w:r>
    </w:p>
    <w:p w14:paraId="4CA28C3C" w14:textId="77959733" w:rsidR="001E4A66" w:rsidRPr="001E4A66" w:rsidRDefault="00CA73CB" w:rsidP="001E4A66">
      <w:pPr>
        <w:pStyle w:val="03-Text"/>
      </w:pPr>
      <w:r>
        <w:t>Der</w:t>
      </w:r>
      <w:r w:rsidR="001E4A66" w:rsidRPr="001E4A66">
        <w:t xml:space="preserve"> EcoContact 6 Q </w:t>
      </w:r>
      <w:r>
        <w:t>ist auf</w:t>
      </w:r>
      <w:r w:rsidR="001E4A66" w:rsidRPr="001E4A66">
        <w:t xml:space="preserve"> besonders energiesparendes </w:t>
      </w:r>
      <w:r w:rsidR="00A959B9">
        <w:t xml:space="preserve">und </w:t>
      </w:r>
      <w:r w:rsidR="00612FCC">
        <w:t xml:space="preserve">geräuscharmes </w:t>
      </w:r>
      <w:r w:rsidR="001E4A66" w:rsidRPr="001E4A66">
        <w:t xml:space="preserve">Fahren </w:t>
      </w:r>
      <w:r>
        <w:t>ausgelegt</w:t>
      </w:r>
      <w:r w:rsidR="00A959B9">
        <w:t>.</w:t>
      </w:r>
      <w:r w:rsidR="00D90F92">
        <w:t xml:space="preserve"> </w:t>
      </w:r>
      <w:r>
        <w:t xml:space="preserve">Die spezielle Gummimischung </w:t>
      </w:r>
      <w:r w:rsidR="001E4A66" w:rsidRPr="001E4A66">
        <w:t xml:space="preserve">reduziert die Energieaufnahme während der Fahrt und </w:t>
      </w:r>
      <w:r>
        <w:t xml:space="preserve">verringert </w:t>
      </w:r>
      <w:r w:rsidR="001E4A66" w:rsidRPr="001E4A66">
        <w:t xml:space="preserve">damit </w:t>
      </w:r>
      <w:r w:rsidR="00BA4D62">
        <w:t>die</w:t>
      </w:r>
      <w:r w:rsidR="00BA4D62" w:rsidRPr="001E4A66">
        <w:t xml:space="preserve"> </w:t>
      </w:r>
      <w:r w:rsidR="001E4A66" w:rsidRPr="001E4A66">
        <w:t xml:space="preserve">Reibung </w:t>
      </w:r>
      <w:r w:rsidR="005A4F51">
        <w:t xml:space="preserve">und so den </w:t>
      </w:r>
      <w:r w:rsidR="001E4A66" w:rsidRPr="001E4A66">
        <w:t xml:space="preserve">Rollwiderstand. Zusätzlich </w:t>
      </w:r>
      <w:r w:rsidR="00D90F92">
        <w:t>haben die Entwickler von</w:t>
      </w:r>
      <w:r w:rsidR="001E4A66" w:rsidRPr="001E4A66">
        <w:t xml:space="preserve"> Continental die Lauffläche des Reifens </w:t>
      </w:r>
      <w:r w:rsidR="00D90F92">
        <w:t>optimier</w:t>
      </w:r>
      <w:r w:rsidR="001F70CA">
        <w:t>t</w:t>
      </w:r>
      <w:r w:rsidR="00D90F92">
        <w:t xml:space="preserve">, sodass die Abrollgeräusche </w:t>
      </w:r>
      <w:r w:rsidR="001E4A66" w:rsidRPr="001E4A66">
        <w:t>weiter verringer</w:t>
      </w:r>
      <w:r w:rsidR="001B27D2">
        <w:t>t werden konnten</w:t>
      </w:r>
      <w:r w:rsidR="001E4A66" w:rsidRPr="001E4A66">
        <w:t xml:space="preserve">. </w:t>
      </w:r>
      <w:r w:rsidR="001B27D2">
        <w:t xml:space="preserve">Darüber hinaus besitzt der </w:t>
      </w:r>
      <w:r w:rsidR="001E4A66" w:rsidRPr="001E4A66">
        <w:t>EcoContact 6 Q besonders hohe Lauf- und Bremsleistungen sowie gute Handlingeigenschaften – dank modifizierter Blöcke, Lamellen und seitlicher Rillen.</w:t>
      </w:r>
      <w:r>
        <w:t xml:space="preserve"> </w:t>
      </w:r>
      <w:r w:rsidRPr="00CA73CB">
        <w:t xml:space="preserve">Neben kurzen Bremswegen bietet der </w:t>
      </w:r>
      <w:r>
        <w:t>Premiumreifen</w:t>
      </w:r>
      <w:r w:rsidRPr="00CA73CB">
        <w:t xml:space="preserve"> eine zuverlässige Haftung auf trockener und nasser Fahrbahn sowie sehr gute Kurvenstabilität auch bei hohen Geschwindigkeiten.</w:t>
      </w:r>
    </w:p>
    <w:p w14:paraId="2C179B1C" w14:textId="7E5F6C94" w:rsidR="00181340" w:rsidRPr="00181340" w:rsidRDefault="001B27D2" w:rsidP="00181340">
      <w:pPr>
        <w:pStyle w:val="03-Text"/>
        <w:rPr>
          <w:shd w:val="clear" w:color="auto" w:fill="FFFFFF"/>
        </w:rPr>
      </w:pPr>
      <w:r>
        <w:rPr>
          <w:shd w:val="clear" w:color="auto" w:fill="FFFFFF"/>
        </w:rPr>
        <w:t>Bereits seit mehr als zehn Jahren op</w:t>
      </w:r>
      <w:r w:rsidR="001F70CA">
        <w:rPr>
          <w:shd w:val="clear" w:color="auto" w:fill="FFFFFF"/>
        </w:rPr>
        <w:t>ti</w:t>
      </w:r>
      <w:r>
        <w:rPr>
          <w:shd w:val="clear" w:color="auto" w:fill="FFFFFF"/>
        </w:rPr>
        <w:t>mieren die Entwickler von Continental die Reifen hin zu immer geringerem Rollwiderstand, einem niedrigen Abrollgeräusch und einer hohen Laufleistung – ohne Kompromisse bei Sicherheitsmerkmalen.</w:t>
      </w:r>
      <w:r w:rsidR="00343E2E">
        <w:rPr>
          <w:shd w:val="clear" w:color="auto" w:fill="FFFFFF"/>
        </w:rPr>
        <w:t xml:space="preserve"> So erfüllen alle </w:t>
      </w:r>
      <w:r w:rsidR="00343E2E" w:rsidRPr="00343E2E">
        <w:rPr>
          <w:shd w:val="clear" w:color="auto" w:fill="FFFFFF"/>
        </w:rPr>
        <w:t>Reifen</w:t>
      </w:r>
      <w:r w:rsidR="00343E2E">
        <w:rPr>
          <w:shd w:val="clear" w:color="auto" w:fill="FFFFFF"/>
        </w:rPr>
        <w:t xml:space="preserve"> von Continental</w:t>
      </w:r>
      <w:r w:rsidR="00343E2E" w:rsidRPr="00343E2E">
        <w:rPr>
          <w:shd w:val="clear" w:color="auto" w:fill="FFFFFF"/>
        </w:rPr>
        <w:t xml:space="preserve"> die Anforderungen von E-Fahrzeuge</w:t>
      </w:r>
      <w:r w:rsidR="0020731F">
        <w:rPr>
          <w:shd w:val="clear" w:color="auto" w:fill="FFFFFF"/>
        </w:rPr>
        <w:t>n</w:t>
      </w:r>
      <w:r w:rsidR="00343E2E" w:rsidRPr="00343E2E">
        <w:rPr>
          <w:shd w:val="clear" w:color="auto" w:fill="FFFFFF"/>
        </w:rPr>
        <w:t xml:space="preserve"> und sind gleichzeitig in der Lage, auch Emissionen von Verbrennerfahrzeugen nachhaltig zu senken</w:t>
      </w:r>
      <w:r w:rsidR="00052BAF">
        <w:rPr>
          <w:shd w:val="clear" w:color="auto" w:fill="FFFFFF"/>
        </w:rPr>
        <w:t xml:space="preserve">. </w:t>
      </w:r>
    </w:p>
    <w:p w14:paraId="66D133C7" w14:textId="498A675E" w:rsidR="00917482" w:rsidRPr="00052BAF" w:rsidRDefault="00181340" w:rsidP="00052BAF">
      <w:pPr>
        <w:keepLines w:val="0"/>
        <w:spacing w:after="160" w:line="259" w:lineRule="auto"/>
        <w:rPr>
          <w:b/>
          <w:bCs/>
        </w:rPr>
      </w:pPr>
      <w:r w:rsidRPr="00052BAF">
        <w:rPr>
          <w:b/>
          <w:bCs/>
        </w:rPr>
        <w:t>Diese Reifenlinien</w:t>
      </w:r>
      <w:r w:rsidR="001E4A66" w:rsidRPr="00052BAF">
        <w:rPr>
          <w:b/>
          <w:bCs/>
        </w:rPr>
        <w:t xml:space="preserve"> und Größen sind für den </w:t>
      </w:r>
      <w:r w:rsidR="00543C1B">
        <w:rPr>
          <w:b/>
          <w:bCs/>
        </w:rPr>
        <w:t>Smart</w:t>
      </w:r>
      <w:r w:rsidR="001E4A66" w:rsidRPr="00052BAF">
        <w:rPr>
          <w:b/>
          <w:bCs/>
        </w:rPr>
        <w:t xml:space="preserve"> #1 in zahlreichen Ländern freigegeben:</w:t>
      </w:r>
      <w:r w:rsidR="00E40548" w:rsidRPr="00052BAF">
        <w:rPr>
          <w:b/>
          <w:bCs/>
        </w:rPr>
        <w:t xml:space="preserve"> </w:t>
      </w:r>
    </w:p>
    <w:p w14:paraId="73E1006F" w14:textId="3312968E" w:rsidR="001E4A66" w:rsidRPr="00917482" w:rsidRDefault="00917482" w:rsidP="001E4A66">
      <w:pPr>
        <w:pStyle w:val="03-Text"/>
        <w:rPr>
          <w:lang w:val="en-US"/>
        </w:rPr>
      </w:pPr>
      <w:r w:rsidRPr="003B1E63">
        <w:rPr>
          <w:lang w:val="en-US"/>
        </w:rPr>
        <w:t>EcoContact 6 Q</w:t>
      </w:r>
      <w:r>
        <w:rPr>
          <w:lang w:val="en-US"/>
        </w:rPr>
        <w:t xml:space="preserve">, </w:t>
      </w:r>
      <w:r w:rsidR="001E4A66" w:rsidRPr="00917482">
        <w:rPr>
          <w:lang w:val="en-US"/>
        </w:rPr>
        <w:t>235/50 R18 101V</w:t>
      </w:r>
      <w:r w:rsidR="00E81E3F">
        <w:rPr>
          <w:lang w:val="en-US"/>
        </w:rPr>
        <w:t xml:space="preserve"> XL</w:t>
      </w:r>
      <w:r w:rsidR="001E4A66" w:rsidRPr="00917482">
        <w:rPr>
          <w:lang w:val="en-US"/>
        </w:rPr>
        <w:t xml:space="preserve"> </w:t>
      </w:r>
    </w:p>
    <w:p w14:paraId="3EF4BBDE" w14:textId="4474021F" w:rsidR="00E40548" w:rsidRPr="00E81E3F" w:rsidRDefault="00917482" w:rsidP="001E4A66">
      <w:pPr>
        <w:pStyle w:val="03-Text"/>
        <w:rPr>
          <w:lang w:val="en-US"/>
        </w:rPr>
      </w:pPr>
      <w:r w:rsidRPr="003B1E63">
        <w:rPr>
          <w:lang w:val="en-US"/>
        </w:rPr>
        <w:t>EcoContact 6 Q</w:t>
      </w:r>
      <w:r>
        <w:rPr>
          <w:lang w:val="en-US"/>
        </w:rPr>
        <w:t>,</w:t>
      </w:r>
      <w:r w:rsidRPr="00E81E3F">
        <w:rPr>
          <w:lang w:val="en-US"/>
        </w:rPr>
        <w:t xml:space="preserve"> </w:t>
      </w:r>
      <w:r w:rsidR="001E4A66" w:rsidRPr="00E81E3F">
        <w:rPr>
          <w:lang w:val="en-US"/>
        </w:rPr>
        <w:t>235/45 R19 99V</w:t>
      </w:r>
      <w:r w:rsidR="00E81E3F">
        <w:rPr>
          <w:lang w:val="en-US"/>
        </w:rPr>
        <w:t xml:space="preserve"> XL</w:t>
      </w:r>
    </w:p>
    <w:p w14:paraId="1428BD0F" w14:textId="77777777" w:rsidR="00181340" w:rsidRPr="00052BAF" w:rsidRDefault="00181340">
      <w:pPr>
        <w:keepLines w:val="0"/>
        <w:spacing w:after="160" w:line="259" w:lineRule="auto"/>
        <w:rPr>
          <w:rFonts w:eastAsia="Calibri" w:cs="Times New Roman"/>
          <w:b/>
          <w:bCs/>
          <w:sz w:val="20"/>
          <w:szCs w:val="24"/>
          <w:lang w:val="en-US" w:eastAsia="de-DE"/>
        </w:rPr>
      </w:pPr>
      <w:r w:rsidRPr="00052BAF">
        <w:rPr>
          <w:b/>
          <w:bCs/>
          <w:lang w:val="en-US"/>
        </w:rPr>
        <w:br w:type="page"/>
      </w:r>
    </w:p>
    <w:p w14:paraId="1349483A" w14:textId="0853DBED" w:rsidR="001E4A66" w:rsidRDefault="001E4A66" w:rsidP="001E4A66">
      <w:pPr>
        <w:pStyle w:val="05-Boilerplate"/>
      </w:pPr>
      <w:r>
        <w:rPr>
          <w:b/>
          <w:bCs/>
        </w:rPr>
        <w:lastRenderedPageBreak/>
        <w:t>Continental</w:t>
      </w:r>
      <w: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p>
    <w:p w14:paraId="7D64880C" w14:textId="77777777" w:rsidR="001E4A66" w:rsidRDefault="001E4A66" w:rsidP="001E4A66">
      <w:pPr>
        <w:pStyle w:val="05-Boilerplate"/>
      </w:pPr>
      <w:r>
        <w:t xml:space="preserve">Der </w:t>
      </w:r>
      <w:r>
        <w:rPr>
          <w:b/>
          <w:bCs/>
        </w:rPr>
        <w:t>Unternehmensbereich Tires</w:t>
      </w:r>
      <w:r>
        <w:t xml:space="preserve"> verfügt über 24 Produktions- und Entwicklungsstandorte weltweit. Continental ist einer der führenden Reifenhersteller und erzielte im Geschäftsjahr 2021 in diesem Unternehmensbereich mit mehr als 57.000 Mitarbeiterinnen und Mitarbeiter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w:t>
      </w:r>
    </w:p>
    <w:p w14:paraId="2378D823" w14:textId="42304485" w:rsidR="00B54BA4" w:rsidRDefault="001E4A66" w:rsidP="001E4A66">
      <w:pPr>
        <w:pStyle w:val="08-SubheadContact"/>
        <w:spacing w:line="300" w:lineRule="auto"/>
        <w:ind w:left="708" w:hanging="708"/>
      </w:pPr>
      <w:r>
        <w:t>Kontakt für Journalisten</w:t>
      </w:r>
    </w:p>
    <w:p w14:paraId="6E0874D4" w14:textId="77777777" w:rsidR="009C40BB" w:rsidRDefault="005A0DCE" w:rsidP="009C40BB">
      <w:pPr>
        <w:pStyle w:val="11-Contact-Line"/>
      </w:pPr>
      <w:r>
        <w:rPr>
          <w:noProof/>
        </w:rPr>
        <w:pict w14:anchorId="2A5D9E21">
          <v:rect id="_x0000_i1025" style="width:481.85pt;height:1pt" o:hralign="center" o:hrstd="t" o:hrnoshade="t" o:hr="t" fillcolor="black" stroked="f"/>
        </w:pict>
      </w:r>
    </w:p>
    <w:p w14:paraId="08360BDA" w14:textId="2BE542DC" w:rsidR="001E4A66" w:rsidRDefault="001E4A66" w:rsidP="001E4A66">
      <w:pPr>
        <w:pStyle w:val="06-Contact"/>
        <w:rPr>
          <w:szCs w:val="22"/>
        </w:rPr>
      </w:pPr>
      <w:bookmarkStart w:id="0" w:name="_Hlk2676672"/>
      <w:r>
        <w:rPr>
          <w:szCs w:val="22"/>
        </w:rPr>
        <w:t>Henry Schniewind</w:t>
      </w:r>
    </w:p>
    <w:p w14:paraId="1C715B0D" w14:textId="77777777" w:rsidR="001E4A66" w:rsidRDefault="001E4A66" w:rsidP="001E4A66">
      <w:pPr>
        <w:pStyle w:val="06-Contact"/>
        <w:rPr>
          <w:szCs w:val="22"/>
        </w:rPr>
      </w:pPr>
      <w:r>
        <w:rPr>
          <w:szCs w:val="22"/>
        </w:rPr>
        <w:t xml:space="preserve">Leiter Externe Kommunikation </w:t>
      </w:r>
    </w:p>
    <w:p w14:paraId="43BEC5AF" w14:textId="70006D77" w:rsidR="001E4A66" w:rsidRDefault="001E4A66" w:rsidP="001E4A66">
      <w:pPr>
        <w:keepLines w:val="0"/>
        <w:spacing w:after="0" w:line="240" w:lineRule="auto"/>
        <w:rPr>
          <w:rFonts w:eastAsia="Calibri" w:cs="Times New Roman"/>
          <w:lang w:eastAsia="de-DE"/>
        </w:rPr>
      </w:pPr>
      <w:r>
        <w:rPr>
          <w:rFonts w:eastAsia="Calibri" w:cs="Times New Roman"/>
          <w:lang w:eastAsia="de-DE"/>
        </w:rPr>
        <w:t>Continental Tires</w:t>
      </w:r>
    </w:p>
    <w:p w14:paraId="08B29AC0" w14:textId="77777777" w:rsidR="001E4A66" w:rsidRDefault="001E4A66" w:rsidP="001E4A66">
      <w:pPr>
        <w:pStyle w:val="06-Contact"/>
        <w:rPr>
          <w:szCs w:val="22"/>
        </w:rPr>
      </w:pPr>
      <w:r>
        <w:rPr>
          <w:szCs w:val="22"/>
        </w:rPr>
        <w:t>Telefon: +49 511 938-21810</w:t>
      </w:r>
    </w:p>
    <w:p w14:paraId="3A7698B7" w14:textId="77777777" w:rsidR="001E4A66" w:rsidRDefault="001E4A66" w:rsidP="001E4A66">
      <w:pPr>
        <w:pStyle w:val="06-Contact"/>
      </w:pPr>
      <w:r>
        <w:t>E-Mail: henry.schniewind@conti.de</w:t>
      </w:r>
    </w:p>
    <w:bookmarkEnd w:id="0"/>
    <w:p w14:paraId="3DE4CCF7" w14:textId="77777777" w:rsidR="009C40BB" w:rsidRDefault="005A0DCE" w:rsidP="009C40BB">
      <w:pPr>
        <w:pStyle w:val="11-Contact-Line"/>
        <w:sectPr w:rsidR="009C40BB" w:rsidSect="00FA43D0">
          <w:headerReference w:type="default" r:id="rId12"/>
          <w:footerReference w:type="even" r:id="rId13"/>
          <w:footerReference w:type="default" r:id="rId14"/>
          <w:headerReference w:type="first" r:id="rId15"/>
          <w:footerReference w:type="first" r:id="rId16"/>
          <w:pgSz w:w="11906" w:h="16838" w:code="9"/>
          <w:pgMar w:top="2835" w:right="851" w:bottom="1134" w:left="1418" w:header="709" w:footer="454" w:gutter="0"/>
          <w:cols w:space="720"/>
          <w:docGrid w:linePitch="299"/>
        </w:sectPr>
      </w:pPr>
      <w:r>
        <w:rPr>
          <w:noProof/>
        </w:rPr>
        <w:pict w14:anchorId="3DB955F5">
          <v:rect id="_x0000_i1026" style="width:481.85pt;height:1pt" o:hralign="center" o:hrstd="t" o:hrnoshade="t" o:hr="t" fillcolor="black" stroked="f"/>
        </w:pict>
      </w:r>
    </w:p>
    <w:p w14:paraId="4D76BACE" w14:textId="5548ECD4" w:rsidR="009C40BB" w:rsidRPr="00840836" w:rsidRDefault="00207863" w:rsidP="00575716">
      <w:pPr>
        <w:pStyle w:val="06-Contact"/>
      </w:pPr>
      <w:r w:rsidRPr="00575716">
        <w:rPr>
          <w:b/>
        </w:rPr>
        <w:t>Presseportal</w:t>
      </w:r>
      <w:r w:rsidR="00575716">
        <w:rPr>
          <w:b/>
        </w:rPr>
        <w:t>:</w:t>
      </w:r>
      <w:r w:rsidR="00E40548" w:rsidRPr="00840836">
        <w:rPr>
          <w:b/>
        </w:rPr>
        <w:tab/>
      </w:r>
      <w:r w:rsidR="009C40BB" w:rsidRPr="00840836">
        <w:t xml:space="preserve">www.continental-presse.de </w:t>
      </w:r>
    </w:p>
    <w:p w14:paraId="7E87F56F" w14:textId="5AAD7CB3" w:rsidR="00840836" w:rsidRPr="0031750E" w:rsidRDefault="001B5139" w:rsidP="00840836">
      <w:pPr>
        <w:pStyle w:val="06-Contact"/>
        <w:rPr>
          <w:b/>
        </w:rPr>
      </w:pPr>
      <w:r>
        <w:rPr>
          <w:b/>
          <w:bCs/>
        </w:rPr>
        <w:t>Mediathek</w:t>
      </w:r>
      <w:r w:rsidR="00840836" w:rsidRPr="0031750E">
        <w:rPr>
          <w:b/>
          <w:bCs/>
        </w:rPr>
        <w:t>:</w:t>
      </w:r>
      <w:r w:rsidR="00840836" w:rsidRPr="0031750E">
        <w:rPr>
          <w:b/>
          <w:bCs/>
        </w:rPr>
        <w:tab/>
      </w:r>
      <w:r w:rsidR="004F5C88">
        <w:t>www.continental.de/mediathek</w:t>
      </w:r>
    </w:p>
    <w:p w14:paraId="2373A13F" w14:textId="77777777" w:rsidR="00181340" w:rsidRDefault="00181340" w:rsidP="00181340">
      <w:pPr>
        <w:keepLines w:val="0"/>
        <w:spacing w:after="160" w:line="259" w:lineRule="auto"/>
      </w:pPr>
    </w:p>
    <w:p w14:paraId="0402CE74" w14:textId="77777777" w:rsidR="001F031F" w:rsidRDefault="001F031F">
      <w:pPr>
        <w:keepLines w:val="0"/>
        <w:spacing w:after="160" w:line="259" w:lineRule="auto"/>
      </w:pPr>
      <w:r>
        <w:br w:type="page"/>
      </w:r>
    </w:p>
    <w:p w14:paraId="47B25621" w14:textId="7A32A577" w:rsidR="009B5BA3" w:rsidRDefault="009B5BA3" w:rsidP="00052BAF">
      <w:pPr>
        <w:keepLines w:val="0"/>
        <w:spacing w:after="160" w:line="259" w:lineRule="auto"/>
      </w:pPr>
      <w:r>
        <w:lastRenderedPageBreak/>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7"/>
        <w:gridCol w:w="5379"/>
      </w:tblGrid>
      <w:tr w:rsidR="001F031F" w14:paraId="7E11E3CB" w14:textId="77777777" w:rsidTr="000E34C9">
        <w:tc>
          <w:tcPr>
            <w:tcW w:w="4177" w:type="dxa"/>
          </w:tcPr>
          <w:p w14:paraId="14312D66" w14:textId="77777777" w:rsidR="001F031F" w:rsidRDefault="001F031F" w:rsidP="000E34C9">
            <w:pPr>
              <w:pStyle w:val="KeinLeerraum"/>
              <w:rPr>
                <w:lang w:val="en-US" w:eastAsia="de-DE"/>
              </w:rPr>
            </w:pPr>
            <w:r>
              <w:rPr>
                <w:noProof/>
              </w:rPr>
              <w:drawing>
                <wp:inline distT="0" distB="0" distL="0" distR="0" wp14:anchorId="029EB586" wp14:editId="1DA6943F">
                  <wp:extent cx="2159635" cy="1559560"/>
                  <wp:effectExtent l="0" t="0" r="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59635" cy="1559560"/>
                          </a:xfrm>
                          <a:prstGeom prst="rect">
                            <a:avLst/>
                          </a:prstGeom>
                        </pic:spPr>
                      </pic:pic>
                    </a:graphicData>
                  </a:graphic>
                </wp:inline>
              </w:drawing>
            </w:r>
          </w:p>
          <w:p w14:paraId="3DA75CF3" w14:textId="77777777" w:rsidR="001F031F" w:rsidRDefault="001F031F" w:rsidP="000E34C9">
            <w:pPr>
              <w:pStyle w:val="KeinLeerraum"/>
            </w:pPr>
            <w:r>
              <w:t>Continental_PP_EcoContact6Q</w:t>
            </w:r>
          </w:p>
          <w:p w14:paraId="58A5A746" w14:textId="77777777" w:rsidR="001F031F" w:rsidRDefault="001F031F" w:rsidP="000E34C9">
            <w:pPr>
              <w:pStyle w:val="KeinLeerraum"/>
              <w:rPr>
                <w:lang w:val="en-US" w:eastAsia="de-DE"/>
              </w:rPr>
            </w:pPr>
          </w:p>
        </w:tc>
        <w:tc>
          <w:tcPr>
            <w:tcW w:w="5379" w:type="dxa"/>
          </w:tcPr>
          <w:p w14:paraId="660F0FD4" w14:textId="77777777" w:rsidR="001F031F" w:rsidRDefault="001F031F" w:rsidP="000E34C9">
            <w:pPr>
              <w:pStyle w:val="03-Text"/>
            </w:pPr>
            <w:r>
              <w:t xml:space="preserve">Continental hat den EcoContact 6 Q für besonders energiesparendes Fahren entwickelt – unabhängig der Antriebsart. </w:t>
            </w:r>
          </w:p>
          <w:p w14:paraId="6ADF2B54" w14:textId="77777777" w:rsidR="001F031F" w:rsidRPr="00181340" w:rsidRDefault="001F031F" w:rsidP="000E34C9">
            <w:pPr>
              <w:rPr>
                <w:lang w:eastAsia="de-DE"/>
              </w:rPr>
            </w:pPr>
          </w:p>
          <w:p w14:paraId="0E8E2443" w14:textId="77777777" w:rsidR="001F031F" w:rsidRPr="00181340" w:rsidRDefault="001F031F" w:rsidP="000E34C9">
            <w:pPr>
              <w:rPr>
                <w:lang w:eastAsia="de-DE"/>
              </w:rPr>
            </w:pPr>
          </w:p>
        </w:tc>
      </w:tr>
      <w:tr w:rsidR="001F031F" w14:paraId="5B73AF64" w14:textId="77777777" w:rsidTr="000E34C9">
        <w:tc>
          <w:tcPr>
            <w:tcW w:w="4177" w:type="dxa"/>
          </w:tcPr>
          <w:p w14:paraId="0F5CF190" w14:textId="77777777" w:rsidR="001F031F" w:rsidRDefault="001F031F" w:rsidP="000E34C9">
            <w:pPr>
              <w:pStyle w:val="KeinLeerraum"/>
              <w:rPr>
                <w:noProof/>
              </w:rPr>
            </w:pPr>
            <w:r>
              <w:rPr>
                <w:noProof/>
                <w:lang w:eastAsia="de-DE"/>
              </w:rPr>
              <w:drawing>
                <wp:inline distT="0" distB="0" distL="0" distR="0" wp14:anchorId="1A920211" wp14:editId="6E661419">
                  <wp:extent cx="1439439" cy="2160000"/>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9439" cy="2160000"/>
                          </a:xfrm>
                          <a:prstGeom prst="rect">
                            <a:avLst/>
                          </a:prstGeom>
                          <a:noFill/>
                          <a:ln>
                            <a:noFill/>
                          </a:ln>
                        </pic:spPr>
                      </pic:pic>
                    </a:graphicData>
                  </a:graphic>
                </wp:inline>
              </w:drawing>
            </w:r>
          </w:p>
          <w:p w14:paraId="7BABDCE1" w14:textId="4ADDD732" w:rsidR="001F031F" w:rsidRDefault="001F031F" w:rsidP="000E34C9">
            <w:pPr>
              <w:pStyle w:val="KeinLeerraum"/>
            </w:pPr>
            <w:r>
              <w:t>Continental_PP_Smart-</w:t>
            </w:r>
            <w:r w:rsidR="009A2060">
              <w:t>Tires</w:t>
            </w:r>
          </w:p>
          <w:p w14:paraId="0B458D17" w14:textId="77777777" w:rsidR="001F031F" w:rsidRDefault="001F031F" w:rsidP="000E34C9">
            <w:pPr>
              <w:pStyle w:val="KeinLeerraum"/>
              <w:rPr>
                <w:noProof/>
              </w:rPr>
            </w:pPr>
          </w:p>
          <w:p w14:paraId="06426DD2" w14:textId="77777777" w:rsidR="001F031F" w:rsidRDefault="001F031F" w:rsidP="000E34C9">
            <w:pPr>
              <w:pStyle w:val="KeinLeerraum"/>
              <w:rPr>
                <w:noProof/>
              </w:rPr>
            </w:pPr>
          </w:p>
          <w:p w14:paraId="3D7BC930" w14:textId="77777777" w:rsidR="001F031F" w:rsidRDefault="001F031F" w:rsidP="000E34C9">
            <w:pPr>
              <w:pStyle w:val="KeinLeerraum"/>
              <w:rPr>
                <w:noProof/>
              </w:rPr>
            </w:pPr>
          </w:p>
        </w:tc>
        <w:tc>
          <w:tcPr>
            <w:tcW w:w="5379" w:type="dxa"/>
          </w:tcPr>
          <w:p w14:paraId="50E1FD3E" w14:textId="77777777" w:rsidR="001F031F" w:rsidRDefault="001F031F" w:rsidP="000E34C9">
            <w:pPr>
              <w:pStyle w:val="03-Text"/>
            </w:pPr>
          </w:p>
          <w:p w14:paraId="08BD2651" w14:textId="77777777" w:rsidR="001F031F" w:rsidRPr="00E044A5" w:rsidRDefault="001F031F" w:rsidP="000E34C9">
            <w:pPr>
              <w:pStyle w:val="03-Text"/>
            </w:pPr>
            <w:r w:rsidRPr="0079660D">
              <w:t>Der neue Smart #1 fährt ab Werk auf den Premiumreifen EcoContact 6 Q von Continental</w:t>
            </w:r>
            <w:r>
              <w:t>.</w:t>
            </w:r>
            <w:r>
              <w:br/>
            </w:r>
            <w:r>
              <w:rPr>
                <w:rStyle w:val="ui-provider"/>
              </w:rPr>
              <w:t>© smart Europe GmbH</w:t>
            </w:r>
          </w:p>
        </w:tc>
      </w:tr>
      <w:tr w:rsidR="001F031F" w14:paraId="296CB656" w14:textId="77777777" w:rsidTr="000E34C9">
        <w:tc>
          <w:tcPr>
            <w:tcW w:w="4177" w:type="dxa"/>
          </w:tcPr>
          <w:p w14:paraId="001C717D" w14:textId="77777777" w:rsidR="001F031F" w:rsidRDefault="001F031F" w:rsidP="000E34C9">
            <w:pPr>
              <w:pStyle w:val="KeinLeerraum"/>
              <w:rPr>
                <w:noProof/>
                <w:lang w:eastAsia="de-DE"/>
              </w:rPr>
            </w:pPr>
            <w:r>
              <w:rPr>
                <w:noProof/>
                <w:lang w:eastAsia="de-DE"/>
              </w:rPr>
              <w:drawing>
                <wp:inline distT="0" distB="0" distL="0" distR="0" wp14:anchorId="5D1DFFB0" wp14:editId="62E6DF79">
                  <wp:extent cx="2160000" cy="1439252"/>
                  <wp:effectExtent l="0" t="0" r="0" b="889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0000" cy="1439252"/>
                          </a:xfrm>
                          <a:prstGeom prst="rect">
                            <a:avLst/>
                          </a:prstGeom>
                          <a:noFill/>
                          <a:ln>
                            <a:noFill/>
                          </a:ln>
                        </pic:spPr>
                      </pic:pic>
                    </a:graphicData>
                  </a:graphic>
                </wp:inline>
              </w:drawing>
            </w:r>
          </w:p>
        </w:tc>
        <w:tc>
          <w:tcPr>
            <w:tcW w:w="5379" w:type="dxa"/>
          </w:tcPr>
          <w:p w14:paraId="5E3A79F0" w14:textId="77777777" w:rsidR="001F031F" w:rsidRDefault="001F031F" w:rsidP="000E34C9">
            <w:pPr>
              <w:pStyle w:val="03-Text"/>
            </w:pPr>
          </w:p>
          <w:p w14:paraId="0464C881" w14:textId="77777777" w:rsidR="001F031F" w:rsidRPr="00E044A5" w:rsidRDefault="001F031F" w:rsidP="000E34C9">
            <w:pPr>
              <w:pStyle w:val="03-Text"/>
            </w:pPr>
            <w:r w:rsidRPr="000570B4">
              <w:t>Der reinelektrische City-SUV ist das erste Smart-Modell aus dem Joint-Venture von Mercedes-Benz und dem chinesischen Hersteller Geely.</w:t>
            </w:r>
            <w:r>
              <w:br/>
            </w:r>
            <w:r>
              <w:rPr>
                <w:rStyle w:val="ui-provider"/>
              </w:rPr>
              <w:t>© smart Europe GmbH</w:t>
            </w:r>
          </w:p>
        </w:tc>
      </w:tr>
    </w:tbl>
    <w:p w14:paraId="4A9BC0EE" w14:textId="77777777" w:rsidR="001F031F" w:rsidRDefault="001F031F" w:rsidP="001F031F">
      <w:pPr>
        <w:pStyle w:val="KeinLeerraum"/>
      </w:pPr>
      <w:r>
        <w:t>Continental_PP_Smart#1</w:t>
      </w:r>
    </w:p>
    <w:p w14:paraId="52A69CC2" w14:textId="77777777" w:rsidR="003B02BB" w:rsidRPr="003B02BB" w:rsidRDefault="003B02BB" w:rsidP="00181340">
      <w:pPr>
        <w:rPr>
          <w:lang w:eastAsia="de-DE"/>
        </w:rPr>
      </w:pPr>
    </w:p>
    <w:sectPr w:rsidR="003B02BB" w:rsidRPr="003B02BB"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9B24B" w14:textId="77777777" w:rsidR="007506CD" w:rsidRDefault="007506CD">
      <w:pPr>
        <w:spacing w:after="0" w:line="240" w:lineRule="auto"/>
      </w:pPr>
      <w:r>
        <w:separator/>
      </w:r>
    </w:p>
  </w:endnote>
  <w:endnote w:type="continuationSeparator" w:id="0">
    <w:p w14:paraId="2F478316" w14:textId="77777777" w:rsidR="007506CD" w:rsidRDefault="007506CD">
      <w:pPr>
        <w:spacing w:after="0" w:line="240" w:lineRule="auto"/>
      </w:pPr>
      <w:r>
        <w:continuationSeparator/>
      </w:r>
    </w:p>
  </w:endnote>
  <w:endnote w:type="continuationNotice" w:id="1">
    <w:p w14:paraId="7E39BF7A" w14:textId="77777777" w:rsidR="007506CD" w:rsidRDefault="007506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61FF" w14:textId="70BBE012" w:rsidR="00FF3433" w:rsidRDefault="00FF3433">
    <w:pPr>
      <w:pStyle w:val="Fuzeile"/>
    </w:pPr>
    <w:r>
      <w:rPr>
        <w:noProof/>
      </w:rPr>
      <mc:AlternateContent>
        <mc:Choice Requires="wps">
          <w:drawing>
            <wp:anchor distT="0" distB="0" distL="0" distR="0" simplePos="0" relativeHeight="251658249" behindDoc="0" locked="0" layoutInCell="1" allowOverlap="1" wp14:anchorId="72900C38" wp14:editId="543EFB07">
              <wp:simplePos x="635" y="635"/>
              <wp:positionH relativeFrom="column">
                <wp:align>center</wp:align>
              </wp:positionH>
              <wp:positionV relativeFrom="paragraph">
                <wp:posOffset>635</wp:posOffset>
              </wp:positionV>
              <wp:extent cx="443865" cy="443865"/>
              <wp:effectExtent l="0" t="0" r="3810" b="8890"/>
              <wp:wrapSquare wrapText="bothSides"/>
              <wp:docPr id="8" name="Textfeld 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4FA78A" w14:textId="53DB469A" w:rsidR="00FF3433" w:rsidRPr="00FF3433" w:rsidRDefault="00FF3433">
                          <w:pPr>
                            <w:rPr>
                              <w:rFonts w:eastAsia="Arial" w:cs="Arial"/>
                              <w:noProof/>
                              <w:color w:val="000000"/>
                              <w:sz w:val="16"/>
                              <w:szCs w:val="16"/>
                            </w:rPr>
                          </w:pPr>
                          <w:r w:rsidRPr="00FF3433">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72900C38">
              <v:stroke joinstyle="miter"/>
              <v:path gradientshapeok="t" o:connecttype="rect"/>
            </v:shapetype>
            <v:shape id="Textfeld 8"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alt="Intern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v:textbox style="mso-fit-shape-to-text:t" inset="0,0,0,0">
                <w:txbxContent>
                  <w:p w:rsidRPr="00FF3433" w:rsidR="00FF3433" w:rsidRDefault="00FF3433" w14:paraId="5D4FA78A" w14:textId="53DB469A">
                    <w:pPr>
                      <w:rPr>
                        <w:rFonts w:eastAsia="Arial" w:cs="Arial"/>
                        <w:noProof/>
                        <w:color w:val="000000"/>
                        <w:sz w:val="16"/>
                        <w:szCs w:val="16"/>
                      </w:rPr>
                    </w:pPr>
                    <w:r w:rsidRPr="00FF3433">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637D2FB1"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7" behindDoc="0" locked="0" layoutInCell="1" allowOverlap="1" wp14:anchorId="2CD30DBD" wp14:editId="549B813A">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DOMQbvUBAADEAwAADgAAAAAAAAAAAAAAAAAuAgAAZHJzL2Uy&#10;b0RvYy54bWxQSwECLQAUAAYACAAAACEArU55A9kAAAAFAQAADwAAAAAAAAAAAAAAAABPBAAAZHJz&#10;L2Rvd25yZXYueG1sUEsFBgAAAAAEAAQA8wAAAFUFA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4838096C" w:rsidR="009C40BB" w:rsidRPr="00E40548" w:rsidRDefault="00EF7CBA" w:rsidP="00E40548">
    <w:pPr>
      <w:pStyle w:val="09-Footer"/>
      <w:shd w:val="solid" w:color="FFFFFF" w:fill="auto"/>
      <w:rPr>
        <w:noProof/>
      </w:rPr>
    </w:pPr>
    <w:r>
      <w:rPr>
        <w:noProof/>
      </w:rPr>
      <w:t>Henry Schniewind</w:t>
    </w:r>
    <w:r w:rsidR="00E40548">
      <w:rPr>
        <w:noProof/>
      </w:rPr>
      <w:t>, Telefon:</w:t>
    </w:r>
    <w:r>
      <w:rPr>
        <w:noProof/>
      </w:rPr>
      <w:t xml:space="preserve"> </w:t>
    </w:r>
    <w:r w:rsidR="00E40548">
      <w:rPr>
        <w:noProof/>
      </w:rPr>
      <mc:AlternateContent>
        <mc:Choice Requires="wps">
          <w:drawing>
            <wp:anchor distT="4294967292" distB="4294967292" distL="114300" distR="114300" simplePos="0" relativeHeight="25165824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a14="http://schemas.microsoft.com/office/drawing/2010/main" xmlns:aclsh="http://schemas.microsoft.com/office/drawing/2020/classificationShape" xmlns:a="http://schemas.openxmlformats.org/drawingml/2006/main">
          <w:pict>
            <v:shapetype id="_x0000_t32" coordsize="21600,21600" o:oned="t" filled="f" o:spt="32" path="m,l21600,21600e" w14:anchorId="0AEA6219">
              <v:path fillok="f" arrowok="t" o:connecttype="none"/>
              <o:lock v:ext="edit" shapetype="t"/>
            </v:shapetype>
            <v:shape id="Gerade Verbindung mit Pfeil 17"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r>
      <w:rPr>
        <w:noProof/>
      </w:rPr>
      <w:t>+49 511 938-21810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5B913C6E" w:rsidR="00E40548" w:rsidRDefault="00FF3433" w:rsidP="00E40548">
    <w:pPr>
      <w:pStyle w:val="09-Footer"/>
      <w:shd w:val="solid" w:color="FFFFFF" w:fill="auto"/>
      <w:rPr>
        <w:noProof/>
      </w:rPr>
    </w:pPr>
    <w:r>
      <w:rPr>
        <w:noProof/>
      </w:rPr>
      <mc:AlternateContent>
        <mc:Choice Requires="wps">
          <w:drawing>
            <wp:anchor distT="0" distB="0" distL="0" distR="0" simplePos="0" relativeHeight="251658248" behindDoc="0" locked="0" layoutInCell="1" allowOverlap="1" wp14:anchorId="6DC841B8" wp14:editId="0AA8EA84">
              <wp:simplePos x="635" y="635"/>
              <wp:positionH relativeFrom="column">
                <wp:align>center</wp:align>
              </wp:positionH>
              <wp:positionV relativeFrom="paragraph">
                <wp:posOffset>635</wp:posOffset>
              </wp:positionV>
              <wp:extent cx="443865" cy="443865"/>
              <wp:effectExtent l="0" t="0" r="3810" b="8890"/>
              <wp:wrapSquare wrapText="bothSides"/>
              <wp:docPr id="6" name="Textfeld 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0AA542" w14:textId="4A7282FB" w:rsidR="00FF3433" w:rsidRPr="00FF3433" w:rsidRDefault="00FF3433">
                          <w:pPr>
                            <w:rPr>
                              <w:rFonts w:eastAsia="Arial" w:cs="Arial"/>
                              <w:noProof/>
                              <w:color w:val="000000"/>
                              <w:sz w:val="16"/>
                              <w:szCs w:val="16"/>
                            </w:rPr>
                          </w:pPr>
                          <w:r w:rsidRPr="00FF3433">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aclsh="http://schemas.microsoft.com/office/drawing/2020/classificationShape" xmlns:a="http://schemas.openxmlformats.org/drawingml/2006/main">
          <w:pict>
            <v:shapetype id="_x0000_t202" coordsize="21600,21600" o:spt="202" path="m,l,21600r21600,l21600,xe" w14:anchorId="6DC841B8">
              <v:stroke joinstyle="miter"/>
              <v:path gradientshapeok="t" o:connecttype="rect"/>
            </v:shapetype>
            <v:shape id="Textfeld 6"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alt="Internal"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v:textbox style="mso-fit-shape-to-text:t" inset="0,0,0,0">
                <w:txbxContent>
                  <w:p w:rsidRPr="00FF3433" w:rsidR="00FF3433" w:rsidRDefault="00FF3433" w14:paraId="030AA542" w14:textId="4A7282FB">
                    <w:pPr>
                      <w:rPr>
                        <w:rFonts w:eastAsia="Arial" w:cs="Arial"/>
                        <w:noProof/>
                        <w:color w:val="000000"/>
                        <w:sz w:val="16"/>
                        <w:szCs w:val="16"/>
                      </w:rPr>
                    </w:pPr>
                    <w:r w:rsidRPr="00FF3433">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aclsh="http://schemas.microsoft.com/office/drawing/2020/classificationShape" xmlns:a="http://schemas.openxmlformats.org/drawingml/2006/main">
          <w:pict>
            <v:shape id="_x0000_s103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frYwpvUBAADEAwAADgAAAAAAAAAAAAAAAAAuAgAAZHJzL2Uy&#10;b0RvYy54bWxQSwECLQAUAAYACAAAACEArU55A9kAAAAFAQAADwAAAAAAAAAAAAAAAABPBAAAZHJz&#10;L2Rvd25yZXYueG1sUEsFBgAAAAAEAAQA8wAAAFUFAAAAAA==&#10;" w14:anchorId="62D4F6AF">
              <v:textbox style="mso-fit-shape-to-text:t" inset="0,0,0,0">
                <w:txbxContent>
                  <w:p w:rsidRPr="00213B9A" w:rsidR="00E40548" w:rsidP="00E40548" w:rsidRDefault="00E40548" w14:paraId="43F30A98" w14:textId="77777777">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sidR="00FA43D0">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Pr="00213B9A" w:rsidR="00FA43D0">
                      <w:rPr>
                        <w:rFonts w:cs="Arial"/>
                        <w:noProof/>
                        <w:sz w:val="18"/>
                        <w:lang w:val="en-US"/>
                      </w:rPr>
                      <w:t>.../</w:t>
                    </w:r>
                    <w:r w:rsidR="00FA43D0">
                      <w:rPr>
                        <w:rFonts w:cs="Arial"/>
                        <w:noProof/>
                        <w:sz w:val="18"/>
                        <w:lang w:val="en-US"/>
                      </w:rPr>
                      <w:t>3</w:t>
                    </w:r>
                    <w:r w:rsidRPr="00213B9A">
                      <w:rPr>
                        <w:rFonts w:cs="Arial"/>
                        <w:sz w:val="18"/>
                      </w:rPr>
                      <w:fldChar w:fldCharType="end"/>
                    </w:r>
                  </w:p>
                  <w:p w:rsidRPr="00213B9A" w:rsidR="00E40548" w:rsidP="00E40548" w:rsidRDefault="00E40548" w14:paraId="5DEA47DA" w14:textId="77777777">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a14="http://schemas.microsoft.com/office/drawing/2010/main" xmlns:aclsh="http://schemas.microsoft.com/office/drawing/2020/classificationShape" xmlns:a="http://schemas.openxmlformats.org/drawingml/2006/main">
          <w:pict>
            <v:shapetype id="_x0000_t32" coordsize="21600,21600" o:oned="t" filled="f" o:spt="32" path="m,l21600,21600e" w14:anchorId="2EAF5FE6">
              <v:path fillok="f" arrowok="t" o:connecttype="none"/>
              <o:lock v:ext="edit" shapetype="t"/>
            </v:shapetype>
            <v:shape id="Gerade Verbindung mit Pfeil 3"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440F" w14:textId="77777777" w:rsidR="007506CD" w:rsidRDefault="007506CD">
      <w:pPr>
        <w:spacing w:after="0" w:line="240" w:lineRule="auto"/>
      </w:pPr>
      <w:r>
        <w:separator/>
      </w:r>
    </w:p>
  </w:footnote>
  <w:footnote w:type="continuationSeparator" w:id="0">
    <w:p w14:paraId="2E953A21" w14:textId="77777777" w:rsidR="007506CD" w:rsidRDefault="007506CD">
      <w:pPr>
        <w:spacing w:after="0" w:line="240" w:lineRule="auto"/>
      </w:pPr>
      <w:r>
        <w:continuationSeparator/>
      </w:r>
    </w:p>
  </w:footnote>
  <w:footnote w:type="continuationNotice" w:id="1">
    <w:p w14:paraId="164C8786" w14:textId="77777777" w:rsidR="007506CD" w:rsidRDefault="007506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528CDA6">
              <v:stroke joinstyle="miter"/>
              <v:path gradientshapeok="t" o:connecttype="rect"/>
            </v:shapetype>
            <v:shape id="Textfeld 23"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v:textbox inset="0,0,0,0">
                <w:txbxContent>
                  <w:p w:rsidR="004C6C5D" w:rsidP="004C6C5D" w:rsidRDefault="004C6C5D" w14:paraId="456AD9F8" w14:textId="77777777">
                    <w:pPr>
                      <w:pStyle w:val="12-Title"/>
                      <w:rPr>
                        <w:sz w:val="22"/>
                        <w:szCs w:val="22"/>
                      </w:rPr>
                    </w:pPr>
                  </w:p>
                  <w:p w:rsidRPr="00213B9A" w:rsidR="004C6C5D" w:rsidP="004C6C5D" w:rsidRDefault="000E5FCA" w14:paraId="2F38E479" w14:textId="77777777">
                    <w:pPr>
                      <w:pStyle w:val="12-Title"/>
                      <w:rPr>
                        <w:lang w:val="en-US"/>
                      </w:rPr>
                    </w:pPr>
                    <w:r>
                      <w:rPr>
                        <w:lang w:val="en-US"/>
                      </w:rPr>
                      <w:t>Pressemitteilung</w:t>
                    </w:r>
                  </w:p>
                  <w:p w:rsidR="004C6C5D" w:rsidP="004C6C5D" w:rsidRDefault="004C6C5D" w14:paraId="34A1C695" w14:textId="77777777">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66F318D3"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0C91DB5">
              <v:stroke joinstyle="miter"/>
              <v:path gradientshapeok="t" o:connecttype="rect"/>
            </v:shapetype>
            <v:shape id="_x0000_s1030"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v48ShPwBAADUAwAADgAAAAAAAAAAAAAAAAAu&#10;AgAAZHJzL2Uyb0RvYy54bWxQSwECLQAUAAYACAAAACEAQEvk8NsAAAAIAQAADwAAAAAAAAAAAAAA&#10;AABWBAAAZHJzL2Rvd25yZXYueG1sUEsFBgAAAAAEAAQA8wAAAF4FAAAAAA==&#10;">
              <v:textbox>
                <w:txbxContent>
                  <w:p w:rsidRPr="00213B9A" w:rsidR="00E40548" w:rsidP="00E40548" w:rsidRDefault="00E40548" w14:paraId="45940F36" w14:textId="77777777">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Pr="00213B9A" w:rsidR="00FA43D0">
                      <w:rPr>
                        <w:rFonts w:cs="Arial"/>
                        <w:noProof/>
                        <w:sz w:val="18"/>
                        <w:lang w:val="en-US"/>
                      </w:rPr>
                      <w:t xml:space="preserve">- </w:t>
                    </w:r>
                    <w:r w:rsidR="00FA43D0">
                      <w:rPr>
                        <w:rFonts w:cs="Arial"/>
                        <w:noProof/>
                        <w:sz w:val="18"/>
                        <w:lang w:val="en-US"/>
                      </w:rPr>
                      <w:t>2</w:t>
                    </w:r>
                    <w:r w:rsidRPr="00213B9A" w:rsidR="00FA43D0">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67A1"/>
    <w:rsid w:val="00016E78"/>
    <w:rsid w:val="000219AF"/>
    <w:rsid w:val="000511E4"/>
    <w:rsid w:val="00052BAF"/>
    <w:rsid w:val="00053636"/>
    <w:rsid w:val="0006310A"/>
    <w:rsid w:val="000676AB"/>
    <w:rsid w:val="00077169"/>
    <w:rsid w:val="00082A84"/>
    <w:rsid w:val="00095547"/>
    <w:rsid w:val="0009780C"/>
    <w:rsid w:val="000A646F"/>
    <w:rsid w:val="000C0178"/>
    <w:rsid w:val="000C0C39"/>
    <w:rsid w:val="000E475C"/>
    <w:rsid w:val="000E5FCA"/>
    <w:rsid w:val="00102BA5"/>
    <w:rsid w:val="001273AE"/>
    <w:rsid w:val="00130DED"/>
    <w:rsid w:val="00170C7E"/>
    <w:rsid w:val="00181340"/>
    <w:rsid w:val="00186BAA"/>
    <w:rsid w:val="0019230F"/>
    <w:rsid w:val="0019701F"/>
    <w:rsid w:val="001A622C"/>
    <w:rsid w:val="001B27D2"/>
    <w:rsid w:val="001B5139"/>
    <w:rsid w:val="001B6E4B"/>
    <w:rsid w:val="001C7CFD"/>
    <w:rsid w:val="001D25D6"/>
    <w:rsid w:val="001D7C3B"/>
    <w:rsid w:val="001E4A66"/>
    <w:rsid w:val="001F031F"/>
    <w:rsid w:val="001F70CA"/>
    <w:rsid w:val="0020731F"/>
    <w:rsid w:val="00207863"/>
    <w:rsid w:val="002104F7"/>
    <w:rsid w:val="00213B9A"/>
    <w:rsid w:val="002168E4"/>
    <w:rsid w:val="002268A2"/>
    <w:rsid w:val="00236446"/>
    <w:rsid w:val="002418E5"/>
    <w:rsid w:val="00242E17"/>
    <w:rsid w:val="00245363"/>
    <w:rsid w:val="00245507"/>
    <w:rsid w:val="00250546"/>
    <w:rsid w:val="0025357A"/>
    <w:rsid w:val="00256B14"/>
    <w:rsid w:val="00266FDD"/>
    <w:rsid w:val="002831C6"/>
    <w:rsid w:val="00292107"/>
    <w:rsid w:val="00295D87"/>
    <w:rsid w:val="0029667F"/>
    <w:rsid w:val="002B7F67"/>
    <w:rsid w:val="002C0612"/>
    <w:rsid w:val="002C3043"/>
    <w:rsid w:val="002D2D38"/>
    <w:rsid w:val="002E7F0A"/>
    <w:rsid w:val="0030083E"/>
    <w:rsid w:val="00315CE5"/>
    <w:rsid w:val="0031750E"/>
    <w:rsid w:val="003261EF"/>
    <w:rsid w:val="003348C3"/>
    <w:rsid w:val="00343E2E"/>
    <w:rsid w:val="003528D8"/>
    <w:rsid w:val="00391614"/>
    <w:rsid w:val="003A0C3A"/>
    <w:rsid w:val="003A62CF"/>
    <w:rsid w:val="003B02BB"/>
    <w:rsid w:val="003F55AD"/>
    <w:rsid w:val="003F72C2"/>
    <w:rsid w:val="00422610"/>
    <w:rsid w:val="00470172"/>
    <w:rsid w:val="0049432B"/>
    <w:rsid w:val="004C6C5D"/>
    <w:rsid w:val="004F2F7B"/>
    <w:rsid w:val="004F5C88"/>
    <w:rsid w:val="0050729E"/>
    <w:rsid w:val="005355F0"/>
    <w:rsid w:val="00543C1B"/>
    <w:rsid w:val="00575716"/>
    <w:rsid w:val="00587D8D"/>
    <w:rsid w:val="00594423"/>
    <w:rsid w:val="005A0DCE"/>
    <w:rsid w:val="005A4F51"/>
    <w:rsid w:val="005A5D8F"/>
    <w:rsid w:val="005B63BA"/>
    <w:rsid w:val="005C2180"/>
    <w:rsid w:val="005E7F23"/>
    <w:rsid w:val="005F042A"/>
    <w:rsid w:val="005F10CC"/>
    <w:rsid w:val="005F58E4"/>
    <w:rsid w:val="00612FCC"/>
    <w:rsid w:val="00632565"/>
    <w:rsid w:val="00633747"/>
    <w:rsid w:val="006464D2"/>
    <w:rsid w:val="0065527C"/>
    <w:rsid w:val="00677840"/>
    <w:rsid w:val="00683E1D"/>
    <w:rsid w:val="006A51EF"/>
    <w:rsid w:val="006B4E39"/>
    <w:rsid w:val="006C3595"/>
    <w:rsid w:val="006D05EA"/>
    <w:rsid w:val="006E4CD7"/>
    <w:rsid w:val="00736F32"/>
    <w:rsid w:val="00741021"/>
    <w:rsid w:val="007442D3"/>
    <w:rsid w:val="00745F58"/>
    <w:rsid w:val="007506CD"/>
    <w:rsid w:val="00752F2D"/>
    <w:rsid w:val="0078561B"/>
    <w:rsid w:val="00785E58"/>
    <w:rsid w:val="007B5E78"/>
    <w:rsid w:val="007B62B1"/>
    <w:rsid w:val="007C3044"/>
    <w:rsid w:val="007C38CE"/>
    <w:rsid w:val="007C4246"/>
    <w:rsid w:val="007D1510"/>
    <w:rsid w:val="007E3577"/>
    <w:rsid w:val="007F626D"/>
    <w:rsid w:val="008067DE"/>
    <w:rsid w:val="00814C00"/>
    <w:rsid w:val="00840836"/>
    <w:rsid w:val="00870BA4"/>
    <w:rsid w:val="00874EF9"/>
    <w:rsid w:val="00884491"/>
    <w:rsid w:val="00886255"/>
    <w:rsid w:val="008D6E01"/>
    <w:rsid w:val="008E5C7F"/>
    <w:rsid w:val="00900D9B"/>
    <w:rsid w:val="00903D0C"/>
    <w:rsid w:val="00917482"/>
    <w:rsid w:val="00940E3C"/>
    <w:rsid w:val="0096426A"/>
    <w:rsid w:val="009671D3"/>
    <w:rsid w:val="00992BEE"/>
    <w:rsid w:val="009A2060"/>
    <w:rsid w:val="009B5BA3"/>
    <w:rsid w:val="009C06E9"/>
    <w:rsid w:val="009C3DAD"/>
    <w:rsid w:val="009C40BB"/>
    <w:rsid w:val="009C7CEF"/>
    <w:rsid w:val="009D27B0"/>
    <w:rsid w:val="009E6275"/>
    <w:rsid w:val="009F625F"/>
    <w:rsid w:val="00A17123"/>
    <w:rsid w:val="00A311B4"/>
    <w:rsid w:val="00A34EF9"/>
    <w:rsid w:val="00A46B35"/>
    <w:rsid w:val="00A52F32"/>
    <w:rsid w:val="00A62371"/>
    <w:rsid w:val="00A76384"/>
    <w:rsid w:val="00A93F82"/>
    <w:rsid w:val="00A959B9"/>
    <w:rsid w:val="00AA3700"/>
    <w:rsid w:val="00AB3BB1"/>
    <w:rsid w:val="00AE547C"/>
    <w:rsid w:val="00B07BD0"/>
    <w:rsid w:val="00B4516E"/>
    <w:rsid w:val="00B50164"/>
    <w:rsid w:val="00B54BA4"/>
    <w:rsid w:val="00B917A7"/>
    <w:rsid w:val="00BA4D62"/>
    <w:rsid w:val="00BB5C24"/>
    <w:rsid w:val="00BE719C"/>
    <w:rsid w:val="00C01F47"/>
    <w:rsid w:val="00C03DB5"/>
    <w:rsid w:val="00C128F6"/>
    <w:rsid w:val="00C411B3"/>
    <w:rsid w:val="00C75BBE"/>
    <w:rsid w:val="00C9386C"/>
    <w:rsid w:val="00C96A4B"/>
    <w:rsid w:val="00CA73CB"/>
    <w:rsid w:val="00CB0673"/>
    <w:rsid w:val="00CC0350"/>
    <w:rsid w:val="00CC2F13"/>
    <w:rsid w:val="00CC441D"/>
    <w:rsid w:val="00D11036"/>
    <w:rsid w:val="00D62959"/>
    <w:rsid w:val="00D67883"/>
    <w:rsid w:val="00D90F92"/>
    <w:rsid w:val="00D917ED"/>
    <w:rsid w:val="00DA1992"/>
    <w:rsid w:val="00DE0A6A"/>
    <w:rsid w:val="00DE6F56"/>
    <w:rsid w:val="00E11171"/>
    <w:rsid w:val="00E22E9E"/>
    <w:rsid w:val="00E37F77"/>
    <w:rsid w:val="00E40548"/>
    <w:rsid w:val="00E53F44"/>
    <w:rsid w:val="00E81E3F"/>
    <w:rsid w:val="00E8265F"/>
    <w:rsid w:val="00E95307"/>
    <w:rsid w:val="00EE6A90"/>
    <w:rsid w:val="00EF5321"/>
    <w:rsid w:val="00EF7B0C"/>
    <w:rsid w:val="00EF7CBA"/>
    <w:rsid w:val="00F30C3C"/>
    <w:rsid w:val="00F32CD3"/>
    <w:rsid w:val="00F63122"/>
    <w:rsid w:val="00F86361"/>
    <w:rsid w:val="00FA43D0"/>
    <w:rsid w:val="00FD360A"/>
    <w:rsid w:val="00FF3433"/>
    <w:rsid w:val="0A1E53FF"/>
    <w:rsid w:val="146C63BC"/>
    <w:rsid w:val="55AF66C9"/>
    <w:rsid w:val="7E4B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ui-provider">
    <w:name w:val="ui-provider"/>
    <w:basedOn w:val="Absatz-Standardschriftart"/>
    <w:rsid w:val="001E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79411">
      <w:bodyDiv w:val="1"/>
      <w:marLeft w:val="0"/>
      <w:marRight w:val="0"/>
      <w:marTop w:val="0"/>
      <w:marBottom w:val="0"/>
      <w:divBdr>
        <w:top w:val="none" w:sz="0" w:space="0" w:color="auto"/>
        <w:left w:val="none" w:sz="0" w:space="0" w:color="auto"/>
        <w:bottom w:val="none" w:sz="0" w:space="0" w:color="auto"/>
        <w:right w:val="none" w:sz="0" w:space="0" w:color="auto"/>
      </w:divBdr>
    </w:div>
    <w:div w:id="838618479">
      <w:bodyDiv w:val="1"/>
      <w:marLeft w:val="0"/>
      <w:marRight w:val="0"/>
      <w:marTop w:val="0"/>
      <w:marBottom w:val="0"/>
      <w:divBdr>
        <w:top w:val="none" w:sz="0" w:space="0" w:color="auto"/>
        <w:left w:val="none" w:sz="0" w:space="0" w:color="auto"/>
        <w:bottom w:val="none" w:sz="0" w:space="0" w:color="auto"/>
        <w:right w:val="none" w:sz="0" w:space="0" w:color="auto"/>
      </w:divBdr>
    </w:div>
    <w:div w:id="865555248">
      <w:bodyDiv w:val="1"/>
      <w:marLeft w:val="0"/>
      <w:marRight w:val="0"/>
      <w:marTop w:val="0"/>
      <w:marBottom w:val="0"/>
      <w:divBdr>
        <w:top w:val="none" w:sz="0" w:space="0" w:color="auto"/>
        <w:left w:val="none" w:sz="0" w:space="0" w:color="auto"/>
        <w:bottom w:val="none" w:sz="0" w:space="0" w:color="auto"/>
        <w:right w:val="none" w:sz="0" w:space="0" w:color="auto"/>
      </w:divBdr>
    </w:div>
    <w:div w:id="1322542944">
      <w:bodyDiv w:val="1"/>
      <w:marLeft w:val="0"/>
      <w:marRight w:val="0"/>
      <w:marTop w:val="0"/>
      <w:marBottom w:val="0"/>
      <w:divBdr>
        <w:top w:val="none" w:sz="0" w:space="0" w:color="auto"/>
        <w:left w:val="none" w:sz="0" w:space="0" w:color="auto"/>
        <w:bottom w:val="none" w:sz="0" w:space="0" w:color="auto"/>
        <w:right w:val="none" w:sz="0" w:space="0" w:color="auto"/>
      </w:divBdr>
    </w:div>
    <w:div w:id="171568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4.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0449ABF02DDA4CADD3DC294130D322" ma:contentTypeVersion="14" ma:contentTypeDescription="Create a new document." ma:contentTypeScope="" ma:versionID="fc2e0167281d0797454a232df00b5896">
  <xsd:schema xmlns:xsd="http://www.w3.org/2001/XMLSchema" xmlns:xs="http://www.w3.org/2001/XMLSchema" xmlns:p="http://schemas.microsoft.com/office/2006/metadata/properties" xmlns:ns2="0d250af1-bbcf-4ae4-9b1f-c8340cd9a3dd" xmlns:ns3="485e2ea5-3a83-437a-b502-00fe3cc83800" targetNamespace="http://schemas.microsoft.com/office/2006/metadata/properties" ma:root="true" ma:fieldsID="3876c018cd1c9e06a647a296eabefca4" ns2:_="" ns3:_="">
    <xsd:import namespace="0d250af1-bbcf-4ae4-9b1f-c8340cd9a3dd"/>
    <xsd:import namespace="485e2ea5-3a83-437a-b502-00fe3cc838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50af1-bbcf-4ae4-9b1f-c8340cd9a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5e2ea5-3a83-437a-b502-00fe3cc838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250af1-bbcf-4ae4-9b1f-c8340cd9a3d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22CB4-1AF3-4A3D-A81E-75E1BB9533C9}">
  <ds:schemaRefs>
    <ds:schemaRef ds:uri="http://schemas.microsoft.com/sharepoint/v3/contenttype/forms"/>
  </ds:schemaRefs>
</ds:datastoreItem>
</file>

<file path=customXml/itemProps2.xml><?xml version="1.0" encoding="utf-8"?>
<ds:datastoreItem xmlns:ds="http://schemas.openxmlformats.org/officeDocument/2006/customXml" ds:itemID="{EADEDA73-9A7D-4357-B3B3-8C1CBB712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50af1-bbcf-4ae4-9b1f-c8340cd9a3dd"/>
    <ds:schemaRef ds:uri="485e2ea5-3a83-437a-b502-00fe3cc8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7F77D-2434-45CB-9017-50A2362C8860}">
  <ds:schemaRefs>
    <ds:schemaRef ds:uri="http://purl.org/dc/elements/1.1/"/>
    <ds:schemaRef ds:uri="http://schemas.microsoft.com/office/infopath/2007/PartnerControls"/>
    <ds:schemaRef ds:uri="0d250af1-bbcf-4ae4-9b1f-c8340cd9a3dd"/>
    <ds:schemaRef ds:uri="http://schemas.microsoft.com/office/2006/metadata/properties"/>
    <ds:schemaRef ds:uri="485e2ea5-3a83-437a-b502-00fe3cc83800"/>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933B263-1537-47DF-BE01-04E49A127B33}">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3467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2023-02-22T14:39:00Z</dcterms:created>
  <dcterms:modified xsi:type="dcterms:W3CDTF">2023-02-27T14:28:00Z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0x010100AD0449ABF02DDA4CADD3DC294130D322</vt:lpwstr>
  </property>
  <property fmtid="{D5CDD505-2E9C-101B-9397-08002B2CF9AE}" pid="3" name="MediaServiceImageTags">
    <vt:lpwstr/>
  </property>
</Properties>
</file>